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bookmarkStart w:id="0" w:name="_GoBack"/>
      <w:bookmarkEnd w:id="0"/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02D6A091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24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19538D">
        <w:rPr>
          <w:rFonts w:ascii="Times New Roman" w:hAnsi="Times New Roman"/>
          <w:b/>
          <w:color w:val="830628"/>
          <w:sz w:val="24"/>
          <w:szCs w:val="24"/>
        </w:rPr>
        <w:t>2</w:t>
      </w:r>
      <w:r w:rsidR="00A62693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635FE0DB" w14:textId="77777777" w:rsidR="00A353DF" w:rsidRPr="00CD104D" w:rsidRDefault="00A353DF" w:rsidP="00A353DF">
      <w:pPr>
        <w:pStyle w:val="a4"/>
        <w:tabs>
          <w:tab w:val="left" w:pos="851"/>
          <w:tab w:val="left" w:pos="4395"/>
          <w:tab w:val="left" w:pos="4536"/>
        </w:tabs>
        <w:ind w:right="4818"/>
        <w:rPr>
          <w:bCs/>
        </w:rPr>
      </w:pPr>
      <w:r w:rsidRPr="00CD104D">
        <w:rPr>
          <w:b/>
          <w:bCs/>
          <w:i/>
        </w:rPr>
        <w:t xml:space="preserve">Об утверждении Положения о </w:t>
      </w:r>
      <w:bookmarkStart w:id="1" w:name="_Hlk115773360"/>
      <w:r w:rsidRPr="00CD104D">
        <w:rPr>
          <w:b/>
          <w:bCs/>
          <w:i/>
        </w:rPr>
        <w:t xml:space="preserve">Комиссии Совета депутатов муниципального округа Академический по </w:t>
      </w:r>
      <w:bookmarkEnd w:id="1"/>
      <w:r>
        <w:rPr>
          <w:b/>
          <w:bCs/>
          <w:i/>
        </w:rPr>
        <w:t>социально-экономическому развитию</w:t>
      </w:r>
      <w:r w:rsidRPr="00CD104D">
        <w:rPr>
          <w:b/>
          <w:bCs/>
          <w:i/>
        </w:rPr>
        <w:t xml:space="preserve"> </w:t>
      </w:r>
      <w:r w:rsidRPr="00DB5101">
        <w:rPr>
          <w:b/>
          <w:bCs/>
          <w:i/>
        </w:rPr>
        <w:t>муниципального округа Академический</w:t>
      </w:r>
    </w:p>
    <w:p w14:paraId="2325189E" w14:textId="612E3CB0" w:rsidR="00707F50" w:rsidRDefault="00707F50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45DB1D3B" w14:textId="01FD2C7D" w:rsidR="00707F50" w:rsidRDefault="00707F50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041815DC" w14:textId="6510A7B9" w:rsidR="00A353DF" w:rsidRDefault="00817F6C" w:rsidP="00A353DF">
      <w:pPr>
        <w:pStyle w:val="a4"/>
        <w:tabs>
          <w:tab w:val="left" w:pos="851"/>
        </w:tabs>
        <w:ind w:firstLine="567"/>
        <w:rPr>
          <w:b/>
          <w:bCs/>
          <w:i/>
        </w:rPr>
      </w:pPr>
      <w:r>
        <w:rPr>
          <w:szCs w:val="26"/>
        </w:rPr>
        <w:t xml:space="preserve">В соответствии   </w:t>
      </w:r>
      <w:r w:rsidRPr="00AB5807">
        <w:rPr>
          <w:szCs w:val="26"/>
        </w:rPr>
        <w:t xml:space="preserve"> Устав</w:t>
      </w:r>
      <w:r>
        <w:rPr>
          <w:szCs w:val="26"/>
        </w:rPr>
        <w:t>ом</w:t>
      </w:r>
      <w:r w:rsidRPr="00AB5807">
        <w:rPr>
          <w:szCs w:val="26"/>
        </w:rPr>
        <w:t xml:space="preserve"> м</w:t>
      </w:r>
      <w:r>
        <w:rPr>
          <w:szCs w:val="26"/>
        </w:rPr>
        <w:t>униципального округа Академический</w:t>
      </w:r>
      <w:r w:rsidRPr="00AB5807">
        <w:rPr>
          <w:szCs w:val="26"/>
        </w:rPr>
        <w:t>, действующего</w:t>
      </w:r>
      <w:r>
        <w:rPr>
          <w:szCs w:val="26"/>
        </w:rPr>
        <w:t>,</w:t>
      </w:r>
      <w:r w:rsidRPr="00AB5807">
        <w:rPr>
          <w:szCs w:val="26"/>
        </w:rPr>
        <w:t xml:space="preserve"> </w:t>
      </w:r>
      <w:r>
        <w:rPr>
          <w:szCs w:val="26"/>
        </w:rPr>
        <w:t>Регламентом</w:t>
      </w:r>
      <w:r w:rsidRPr="00AB5807">
        <w:rPr>
          <w:szCs w:val="26"/>
        </w:rPr>
        <w:t xml:space="preserve"> Совета депутатов муниципального округа </w:t>
      </w:r>
      <w:r>
        <w:rPr>
          <w:szCs w:val="26"/>
        </w:rPr>
        <w:t>Академический</w:t>
      </w:r>
      <w:r w:rsidR="00A353DF" w:rsidRPr="00CD104D">
        <w:rPr>
          <w:bCs/>
        </w:rPr>
        <w:t xml:space="preserve">, </w:t>
      </w:r>
      <w:r w:rsidR="00A353DF" w:rsidRPr="00CD104D">
        <w:rPr>
          <w:b/>
          <w:bCs/>
          <w:i/>
        </w:rPr>
        <w:t>Совет депутатов муниципального округа Академический решил:</w:t>
      </w:r>
    </w:p>
    <w:p w14:paraId="12FD9B4E" w14:textId="77777777" w:rsidR="00A353DF" w:rsidRPr="00CD104D" w:rsidRDefault="00A353DF" w:rsidP="00A353DF">
      <w:pPr>
        <w:pStyle w:val="a4"/>
        <w:tabs>
          <w:tab w:val="left" w:pos="851"/>
        </w:tabs>
        <w:ind w:firstLine="567"/>
        <w:rPr>
          <w:bCs/>
        </w:rPr>
      </w:pPr>
    </w:p>
    <w:p w14:paraId="2B0B3E63" w14:textId="77777777" w:rsidR="00A353DF" w:rsidRPr="00CD104D" w:rsidRDefault="00A353DF" w:rsidP="00A353DF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rPr>
          <w:bCs/>
        </w:rPr>
      </w:pPr>
      <w:r w:rsidRPr="00CD104D">
        <w:rPr>
          <w:bCs/>
        </w:rPr>
        <w:t xml:space="preserve">Утвердить Положение о </w:t>
      </w:r>
      <w:r>
        <w:rPr>
          <w:bCs/>
        </w:rPr>
        <w:t>Комиссии Совета депутатов муниципального округа Академический по социально-экономическому развитию муниципального округа Академический (приложение)</w:t>
      </w:r>
      <w:r w:rsidRPr="00CD104D">
        <w:rPr>
          <w:bCs/>
        </w:rPr>
        <w:t xml:space="preserve">.  </w:t>
      </w:r>
    </w:p>
    <w:p w14:paraId="69652EE9" w14:textId="77777777" w:rsidR="00A353DF" w:rsidRPr="00D73633" w:rsidRDefault="00A353DF" w:rsidP="00A353DF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rPr>
          <w:bCs/>
        </w:rPr>
      </w:pPr>
      <w:r w:rsidRPr="00CD104D">
        <w:rPr>
          <w:bCs/>
        </w:rPr>
        <w:t>Опубликовать настоящее решение в бюллетене «Московский муниципальный вестник» и разместить на официальном сайте</w:t>
      </w:r>
      <w:r>
        <w:rPr>
          <w:bCs/>
        </w:rPr>
        <w:t xml:space="preserve"> муниципального округа Академический </w:t>
      </w:r>
      <w:r w:rsidRPr="00CD104D">
        <w:rPr>
          <w:bCs/>
        </w:rPr>
        <w:t xml:space="preserve"> </w:t>
      </w:r>
      <w:hyperlink r:id="rId9" w:history="1">
        <w:r w:rsidRPr="003E4D51">
          <w:rPr>
            <w:rStyle w:val="a6"/>
          </w:rPr>
          <w:t>www.moacadem.ru</w:t>
        </w:r>
      </w:hyperlink>
      <w:r>
        <w:t>.</w:t>
      </w:r>
    </w:p>
    <w:p w14:paraId="69C57D67" w14:textId="77777777" w:rsidR="00A353DF" w:rsidRPr="00CD104D" w:rsidRDefault="00A353DF" w:rsidP="00A353DF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rPr>
          <w:bCs/>
        </w:rPr>
      </w:pPr>
      <w:r w:rsidRPr="007A0902">
        <w:rPr>
          <w:color w:val="000000" w:themeColor="text1"/>
        </w:rPr>
        <w:t xml:space="preserve">Настоящее </w:t>
      </w:r>
      <w:r>
        <w:rPr>
          <w:color w:val="000000" w:themeColor="text1"/>
        </w:rPr>
        <w:t>р</w:t>
      </w:r>
      <w:r w:rsidRPr="007A0902">
        <w:rPr>
          <w:color w:val="000000" w:themeColor="text1"/>
        </w:rPr>
        <w:t>ешение вступает в силу со дня его официального опубликования.</w:t>
      </w:r>
    </w:p>
    <w:p w14:paraId="5868D3AD" w14:textId="77777777" w:rsidR="00A353DF" w:rsidRPr="00CD104D" w:rsidRDefault="00A353DF" w:rsidP="00A353DF">
      <w:pPr>
        <w:pStyle w:val="ac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bCs/>
          <w:sz w:val="28"/>
          <w:szCs w:val="28"/>
        </w:rPr>
        <w:lastRenderedPageBreak/>
        <w:t xml:space="preserve">Контроль за исполнением настоящего решения возложить на депутата Совета депутатов, заместителя председателя Совета депутатов, председателя </w:t>
      </w:r>
      <w:r>
        <w:rPr>
          <w:rFonts w:ascii="Times New Roman" w:hAnsi="Times New Roman"/>
          <w:bCs/>
          <w:sz w:val="28"/>
          <w:szCs w:val="28"/>
        </w:rPr>
        <w:t>Комиссии Совета депутатов муниципального округа Академический по социально-экономическому развитию муниципального округа Академический</w:t>
      </w:r>
      <w:r w:rsidRPr="00CD104D">
        <w:rPr>
          <w:rFonts w:ascii="Times New Roman" w:hAnsi="Times New Roman"/>
          <w:bCs/>
          <w:sz w:val="28"/>
          <w:szCs w:val="28"/>
        </w:rPr>
        <w:t xml:space="preserve"> Мельникову Ольгу Львовну.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5F2AA3A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FD3D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707F50">
          <w:pgSz w:w="11900" w:h="16800"/>
          <w:pgMar w:top="1134" w:right="1134" w:bottom="2269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21D6FC7B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.11.2022 № </w:t>
      </w:r>
      <w:r w:rsidR="0019538D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A62693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6E2264" w14:textId="77777777" w:rsidR="00395EEA" w:rsidRPr="003F6976" w:rsidRDefault="00395EEA" w:rsidP="00395EEA">
      <w:pPr>
        <w:spacing w:after="0" w:line="240" w:lineRule="auto"/>
        <w:ind w:left="5954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4"/>
          <w:szCs w:val="24"/>
          <w:lang w:eastAsia="en-US"/>
        </w:rPr>
      </w:pPr>
    </w:p>
    <w:p w14:paraId="2161BC78" w14:textId="77777777" w:rsidR="00A353DF" w:rsidRPr="00CD104D" w:rsidRDefault="00A353DF" w:rsidP="00A35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3D8810E0" w14:textId="77777777" w:rsidR="00A353DF" w:rsidRPr="00CD104D" w:rsidRDefault="00A353DF" w:rsidP="00A353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04D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Комиссии Совета депутатов муниципального округа Академический по социально-экономическому развитию муниципального округа Академический</w:t>
      </w:r>
    </w:p>
    <w:p w14:paraId="27FC2D94" w14:textId="77777777" w:rsidR="00A353DF" w:rsidRPr="00CD104D" w:rsidRDefault="00A353DF" w:rsidP="00A35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6D5631" w14:textId="77777777" w:rsidR="00A353DF" w:rsidRPr="00CD104D" w:rsidRDefault="00A353DF" w:rsidP="00A353D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4D905DF5" w14:textId="77777777" w:rsidR="00A353DF" w:rsidRPr="00CD104D" w:rsidRDefault="00A353DF" w:rsidP="00A353D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Комиссия Совета депутатов муниципального округа Академический по социально-экономическому развитию муниципального округа Академический</w:t>
      </w:r>
      <w:r w:rsidRPr="00CD104D">
        <w:rPr>
          <w:rFonts w:ascii="Times New Roman" w:hAnsi="Times New Roman"/>
          <w:sz w:val="28"/>
          <w:szCs w:val="28"/>
        </w:rPr>
        <w:t xml:space="preserve"> (далее – Комиссия) является постоянно действующим рабочим органом Совета депутатов муниципального округа Академический в городе Москве (далее – Совет депутатов) и образуется на срок полномочий Совета депутатов очередного созыва.</w:t>
      </w:r>
    </w:p>
    <w:p w14:paraId="367156C6" w14:textId="77777777" w:rsidR="00A353DF" w:rsidRPr="00CD104D" w:rsidRDefault="00A353DF" w:rsidP="00A353D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1.2. В своей деятельности Комиссия руководствуется Конституцией Российской Федерации, законодательством Российской Федерации, нормативными правовыми актами города Москвы, Уставом муниципального округа Академический, иными муниципальными правовыми актами и настоящим Положением.</w:t>
      </w:r>
    </w:p>
    <w:p w14:paraId="351AAA72" w14:textId="77777777" w:rsidR="00A353DF" w:rsidRPr="00CD104D" w:rsidRDefault="00A353DF" w:rsidP="00A353D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1.3. Комиссия подотчетна Совету депутатов.</w:t>
      </w:r>
    </w:p>
    <w:p w14:paraId="5B0999F3" w14:textId="77777777" w:rsidR="00A353DF" w:rsidRPr="00CD104D" w:rsidRDefault="00A353DF" w:rsidP="00A353D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1.4. Решения комиссии носят рекомендательный характер.</w:t>
      </w:r>
    </w:p>
    <w:p w14:paraId="1A63E482" w14:textId="77777777" w:rsidR="00A353DF" w:rsidRPr="00CD104D" w:rsidRDefault="00A353DF" w:rsidP="00A353D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4211EB" w14:textId="77777777" w:rsidR="00A353DF" w:rsidRPr="00CD104D" w:rsidRDefault="00A353DF" w:rsidP="00A353DF">
      <w:pPr>
        <w:tabs>
          <w:tab w:val="left" w:pos="284"/>
          <w:tab w:val="num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04D">
        <w:rPr>
          <w:rFonts w:ascii="Times New Roman" w:hAnsi="Times New Roman"/>
          <w:b/>
          <w:bCs/>
          <w:sz w:val="28"/>
          <w:szCs w:val="28"/>
        </w:rPr>
        <w:t>2. Гласность</w:t>
      </w:r>
      <w:r w:rsidRPr="00CD104D">
        <w:rPr>
          <w:rFonts w:ascii="Times New Roman" w:hAnsi="Times New Roman"/>
          <w:b/>
          <w:sz w:val="28"/>
          <w:szCs w:val="28"/>
        </w:rPr>
        <w:t xml:space="preserve"> в деятельности комиссии</w:t>
      </w:r>
    </w:p>
    <w:p w14:paraId="52B60ACF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2.1. Все заседания комиссии проводятся открыто и гласно.</w:t>
      </w:r>
    </w:p>
    <w:p w14:paraId="2CC98802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2.2. На всех заседаниях Комиссии вправе присутствовать:</w:t>
      </w:r>
    </w:p>
    <w:p w14:paraId="4A738247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- жители города Москвы, имеющие место жительства или место работы на территории муниципального округа Академический;</w:t>
      </w:r>
    </w:p>
    <w:p w14:paraId="4C59B78E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- правообладатели земельных участков, объектов капитального строительства, жилых и нежилых помещений на территории, в границах муниципального округа Академический;</w:t>
      </w:r>
    </w:p>
    <w:p w14:paraId="28E3B3A8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- депутаты Совета депутатов муниципального округа Академический;</w:t>
      </w:r>
    </w:p>
    <w:p w14:paraId="426FEB2E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- депутаты Московской городской Думы;</w:t>
      </w:r>
    </w:p>
    <w:p w14:paraId="5A9E118F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- представители средств массовой информации.</w:t>
      </w:r>
    </w:p>
    <w:p w14:paraId="7D149095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Указанные лица подлежат регистрации. Регистрация жителей осуществляется при предъявлении документов, подтверждающих их место жительства на территории муниципального округа, регистрация представителей общественных объединений – на основании документа, подтверждающего их полномочия на участие в заседании Комиссии. В случае отсутствия названных документов, данные лица не могут присутствовать на заседании Комиссии.</w:t>
      </w:r>
    </w:p>
    <w:p w14:paraId="18FBAB14" w14:textId="77777777" w:rsidR="00A353DF" w:rsidRPr="00CD104D" w:rsidRDefault="00A353DF" w:rsidP="00A353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9DED6FD" w14:textId="77777777" w:rsidR="00A353DF" w:rsidRPr="00CD104D" w:rsidRDefault="00A353DF" w:rsidP="00A353DF">
      <w:pPr>
        <w:tabs>
          <w:tab w:val="left" w:pos="284"/>
          <w:tab w:val="num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04D">
        <w:rPr>
          <w:rFonts w:ascii="Times New Roman" w:hAnsi="Times New Roman"/>
          <w:b/>
          <w:bCs/>
          <w:sz w:val="28"/>
          <w:szCs w:val="28"/>
        </w:rPr>
        <w:lastRenderedPageBreak/>
        <w:t>3. Формирование</w:t>
      </w:r>
      <w:r w:rsidRPr="00CD104D">
        <w:rPr>
          <w:rFonts w:ascii="Times New Roman" w:hAnsi="Times New Roman"/>
          <w:b/>
          <w:sz w:val="28"/>
          <w:szCs w:val="28"/>
        </w:rPr>
        <w:t xml:space="preserve"> и состав Комиссии</w:t>
      </w:r>
    </w:p>
    <w:p w14:paraId="44EA6EA4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3.1.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депутатов.</w:t>
      </w:r>
    </w:p>
    <w:p w14:paraId="70A37566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3.2. В состав Комиссии входят депутаты Совета депутатов. Члены Комиссии избираются Советом депутатов из состава </w:t>
      </w:r>
      <w:bookmarkStart w:id="2" w:name="_Hlk527547446"/>
      <w:r w:rsidRPr="00CD104D">
        <w:rPr>
          <w:rFonts w:ascii="Times New Roman" w:hAnsi="Times New Roman"/>
          <w:sz w:val="28"/>
          <w:szCs w:val="28"/>
        </w:rPr>
        <w:t xml:space="preserve">Совета депутатов </w:t>
      </w:r>
      <w:bookmarkEnd w:id="2"/>
      <w:r w:rsidRPr="00CD104D">
        <w:rPr>
          <w:rFonts w:ascii="Times New Roman" w:hAnsi="Times New Roman"/>
          <w:sz w:val="28"/>
          <w:szCs w:val="28"/>
        </w:rPr>
        <w:t xml:space="preserve">большинством голосов от установленной численности депутатов Совета депутатов. Общее число членов Комиссии устанавливается решением Совета депутатов и не может быть менее трех человек. </w:t>
      </w:r>
    </w:p>
    <w:p w14:paraId="49DBB281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3.3. Председатель Комиссии утверждается решением Совета депутатов.</w:t>
      </w:r>
    </w:p>
    <w:p w14:paraId="0C5BE0CC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3.4. Заместитель председателя Комиссии и секретарь Комиссии избираются большинством голосов от установленного числа членов Комиссии и утверждаются решением Комиссии.</w:t>
      </w:r>
    </w:p>
    <w:p w14:paraId="3BCBB519" w14:textId="77777777" w:rsidR="00A353DF" w:rsidRPr="00CD104D" w:rsidRDefault="00A353DF" w:rsidP="00A353D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EF4266" w14:textId="77777777" w:rsidR="00A353DF" w:rsidRPr="00CD104D" w:rsidRDefault="00A353DF" w:rsidP="00A353DF">
      <w:pPr>
        <w:tabs>
          <w:tab w:val="left" w:pos="284"/>
          <w:tab w:val="num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04D">
        <w:rPr>
          <w:rFonts w:ascii="Times New Roman" w:hAnsi="Times New Roman"/>
          <w:b/>
          <w:sz w:val="28"/>
          <w:szCs w:val="28"/>
        </w:rPr>
        <w:t xml:space="preserve">4. </w:t>
      </w:r>
      <w:r w:rsidRPr="00CD104D">
        <w:rPr>
          <w:rFonts w:ascii="Times New Roman" w:hAnsi="Times New Roman"/>
          <w:b/>
          <w:bCs/>
          <w:sz w:val="28"/>
          <w:szCs w:val="28"/>
        </w:rPr>
        <w:t>Основные</w:t>
      </w:r>
      <w:r w:rsidRPr="00CD104D">
        <w:rPr>
          <w:rFonts w:ascii="Times New Roman" w:hAnsi="Times New Roman"/>
          <w:b/>
          <w:sz w:val="28"/>
          <w:szCs w:val="28"/>
        </w:rPr>
        <w:t xml:space="preserve"> направления деятельности Комиссии</w:t>
      </w:r>
    </w:p>
    <w:p w14:paraId="45D2ED04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 Вопросами ведения Комиссии являются:</w:t>
      </w:r>
    </w:p>
    <w:p w14:paraId="47DB8181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4.1.1. Вопросы местного значения – вопросы непосредственного обеспечения жизнедеятельности населения муниципального округа Академический (определение статьи 2 Федерального закона от 06.10.2003 № 131-ФЗ «Об общих принципах организации местного самоуправления в Российской Федерации», установленные статьей 8 Закона г. Москвы от 06.11.2002 № 56 «Об организации местного самоуправления в городе Москве», другими законами, за исключением вопросов, связанных с осуществлени</w:t>
      </w:r>
      <w:r>
        <w:rPr>
          <w:rFonts w:ascii="Times New Roman" w:hAnsi="Times New Roman"/>
          <w:sz w:val="28"/>
          <w:szCs w:val="28"/>
        </w:rPr>
        <w:t>ем</w:t>
      </w:r>
      <w:r w:rsidRPr="00CD104D">
        <w:rPr>
          <w:rFonts w:ascii="Times New Roman" w:hAnsi="Times New Roman"/>
          <w:sz w:val="28"/>
          <w:szCs w:val="28"/>
        </w:rPr>
        <w:t xml:space="preserve"> бюджетного процесса, благоустройства, экологии и дорожной инфраструктуры, в том числе, но не ограничиваясь этим:</w:t>
      </w:r>
    </w:p>
    <w:p w14:paraId="4B03FD8A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4.1.1.1. вопросы проведения мероприятий:</w:t>
      </w:r>
    </w:p>
    <w:p w14:paraId="73228281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4.1.1.1.1. установление местных праздников и организация местных праздничных и иных зрелищных мероприятий, развитие местных традиций и обрядов;</w:t>
      </w:r>
    </w:p>
    <w:p w14:paraId="0DF573DF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4.1.1.1.2. проведение мероприятий по военно-патриотическому воспитанию граждан Российской Федерации, проживающих на территории муниципального образования;</w:t>
      </w:r>
    </w:p>
    <w:p w14:paraId="1C6ADFCC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4.1.1.1.3 Участие в организации и проведении городских праздничных и иных зрелищных мероприятий; </w:t>
      </w:r>
    </w:p>
    <w:p w14:paraId="4B1847E9" w14:textId="77777777" w:rsidR="00A353DF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8B9553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4.1.1.2. вопросы культуры и искусства:</w:t>
      </w:r>
    </w:p>
    <w:p w14:paraId="6EEC8FA1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4.1.1.2.1. сохранение, использование и популяризация объектов культурного наследия (памятников истории и культуры местного значения), находящихся в собственности муниципального образования;</w:t>
      </w:r>
    </w:p>
    <w:p w14:paraId="044F04B5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CD104D">
        <w:rPr>
          <w:rFonts w:ascii="Times New Roman" w:hAnsi="Times New Roman"/>
          <w:sz w:val="28"/>
          <w:szCs w:val="28"/>
        </w:rPr>
        <w:t>4.1.1.2.2. внесение в Комиссию по монументальному искусству предложений по возведению на территории муниципального образования произведений монументально-декоративного искусства;</w:t>
      </w:r>
    </w:p>
    <w:p w14:paraId="667458E9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83D596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4.1.1.3. участие в деятельности территориальных органов государственной власти города Москвы по управлению имуществом города:</w:t>
      </w:r>
    </w:p>
    <w:p w14:paraId="14A5A766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lastRenderedPageBreak/>
        <w:t>4.1.1.3.1. согласование вносимых управой района города Москвы в префектуру административного округа города Москвы предложений по схеме размещения нестационарных объектов мелкорозничной сети;</w:t>
      </w:r>
    </w:p>
    <w:p w14:paraId="3213A79B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4.1.1.3.2. согласование вносимых управой района города Москвы в префектуру административного округа города Москвы предложений по вопросам целевого назначения находящихся в государственной собственности города Москвы нежилых помещений, расположенных в жилых домах;</w:t>
      </w:r>
    </w:p>
    <w:p w14:paraId="3711BDF3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B0E88C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4.1.1.4. внесение в уполномоченные органы исполнительной власти города Москвы предложений по созданию условий для развития на территории муниципального образования физической культуры и массового спорта;</w:t>
      </w:r>
    </w:p>
    <w:p w14:paraId="23D61176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115770271"/>
    </w:p>
    <w:p w14:paraId="6668A419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4.1.1.5. вопросы градостроительной деятельности:</w:t>
      </w:r>
    </w:p>
    <w:bookmarkEnd w:id="3"/>
    <w:p w14:paraId="576C30D1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4.1.1.5.1. участие в проведении публичных слушаний по вопросам градостроительства;</w:t>
      </w:r>
    </w:p>
    <w:p w14:paraId="6C99A4AE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4.1.1.5.2. внесение в соответствии с Законом города Москвы от 25 июня 2008 года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 Академический:</w:t>
      </w:r>
    </w:p>
    <w:p w14:paraId="5D4F907C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а) к проектам Генерального плана города Москвы, изменений Генерального плана города Москвы;</w:t>
      </w:r>
    </w:p>
    <w:p w14:paraId="5066C6D4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б) к проектам правил землепользования и застройки;</w:t>
      </w:r>
    </w:p>
    <w:p w14:paraId="11E68E6E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в) 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</w:t>
      </w:r>
    </w:p>
    <w:p w14:paraId="54F2DC83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г) к проектам планировки территорий;</w:t>
      </w:r>
    </w:p>
    <w:p w14:paraId="04028388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д) к проектам межевания не подлежащих реорганизации жилых территорий, на территориях которых разработаны указанные проекты;</w:t>
      </w:r>
    </w:p>
    <w:p w14:paraId="6F7CA822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ж)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14:paraId="1C4B153E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7AACCA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4.1.1.6. вопросы обеспечения безопасности жизнедеятельности:</w:t>
      </w:r>
    </w:p>
    <w:p w14:paraId="08437CE1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4.1.1.6.1. участие в организации работы общественных пунктов охраны порядка и их советов;</w:t>
      </w:r>
    </w:p>
    <w:p w14:paraId="201A7FC2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4.1.1.6.2. участие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</w:t>
      </w:r>
      <w:r w:rsidRPr="00CD104D">
        <w:rPr>
          <w:rFonts w:ascii="Times New Roman" w:hAnsi="Times New Roman"/>
          <w:sz w:val="28"/>
          <w:szCs w:val="28"/>
        </w:rPr>
        <w:lastRenderedPageBreak/>
        <w:t>организуемых федеральными органами исполнительной власти и (или) органами исполнительной власти города Москвы;</w:t>
      </w:r>
    </w:p>
    <w:p w14:paraId="33A3FBE9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4.1.1.6.3. участие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14:paraId="3503E998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4.1.1.6.4. внесение в уполномоченные органы исполнительной власти города Москвы предложений по повышению эффективности охраны общественного порядка на территории муниципального образования;</w:t>
      </w:r>
    </w:p>
    <w:p w14:paraId="72253EC9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4.1.1.7. другие вопросы местного значения.</w:t>
      </w:r>
    </w:p>
    <w:p w14:paraId="19E6ABAB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548255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 вопросы по исполнению отдельных полномочий города Москвы, переданных для исполнения Советом депутатов муниципального округа Академический в городе Москве в соответствии со статьями 1, 2, 3 Закона г. Москвы от 11.07.2012 № 39 «О наделении органов местного самоуправления муниципальных округов в городе Москве отдельными полномочиями города Москвы», за исключением вопросов благоустройства, в том числе:</w:t>
      </w:r>
    </w:p>
    <w:p w14:paraId="6218CE18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4.1.2.1. совместно с Главой муниципального округа Академический организация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и информации руководителей городских организаций;</w:t>
      </w:r>
    </w:p>
    <w:p w14:paraId="6CA7590A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0FCB2B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_Hlk115773909"/>
      <w:r w:rsidRPr="00CD104D">
        <w:rPr>
          <w:rFonts w:ascii="Times New Roman" w:hAnsi="Times New Roman"/>
          <w:sz w:val="28"/>
          <w:szCs w:val="28"/>
        </w:rPr>
        <w:t xml:space="preserve">4.1.2.2. </w:t>
      </w:r>
      <w:bookmarkEnd w:id="4"/>
      <w:r w:rsidRPr="00CD104D">
        <w:rPr>
          <w:rFonts w:ascii="Times New Roman" w:hAnsi="Times New Roman"/>
          <w:sz w:val="28"/>
          <w:szCs w:val="28"/>
        </w:rPr>
        <w:t>организация работы по реализации Советом депутатов отдельных полномочий города Москвы в сфере капитального ремонта и содержания жилищного фонда:</w:t>
      </w:r>
    </w:p>
    <w:p w14:paraId="57F2183F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4.1.2.2.1. по согласованию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14:paraId="7D990AD1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4.1.2.2.2. по заслушиванию руководителей управляющих организаций о работе по содержанию многоквартирных домов с учетом обращений жителей;</w:t>
      </w:r>
    </w:p>
    <w:p w14:paraId="7340DD46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75AF42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_Hlk115774075"/>
      <w:r w:rsidRPr="00CD104D">
        <w:rPr>
          <w:rFonts w:ascii="Times New Roman" w:hAnsi="Times New Roman"/>
          <w:sz w:val="28"/>
          <w:szCs w:val="28"/>
        </w:rPr>
        <w:t>4.1.2.3.</w:t>
      </w:r>
      <w:r w:rsidRPr="00CD104D">
        <w:t xml:space="preserve"> </w:t>
      </w:r>
      <w:r w:rsidRPr="00CD104D">
        <w:rPr>
          <w:rFonts w:ascii="Times New Roman" w:hAnsi="Times New Roman"/>
          <w:sz w:val="28"/>
          <w:szCs w:val="28"/>
        </w:rPr>
        <w:t xml:space="preserve">организация работы по реализации Советом депутатов отдельных полномочий города Москвы в сфере </w:t>
      </w:r>
      <w:bookmarkEnd w:id="5"/>
      <w:r w:rsidRPr="00CD104D">
        <w:rPr>
          <w:rFonts w:ascii="Times New Roman" w:hAnsi="Times New Roman"/>
          <w:sz w:val="28"/>
          <w:szCs w:val="28"/>
        </w:rPr>
        <w:t>размещения объектов капитального строительства:</w:t>
      </w:r>
    </w:p>
    <w:p w14:paraId="2FD12EF3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4.1.2.3.1. по согласованию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объекта религиозного назначения;</w:t>
      </w:r>
    </w:p>
    <w:p w14:paraId="0702EE0F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4.1.2.3.2. по согласованию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</w:t>
      </w:r>
      <w:r w:rsidRPr="00CD104D">
        <w:rPr>
          <w:rFonts w:ascii="Times New Roman" w:hAnsi="Times New Roman"/>
          <w:sz w:val="28"/>
          <w:szCs w:val="28"/>
        </w:rPr>
        <w:lastRenderedPageBreak/>
        <w:t>размещения объектов гаражного назначения и объектов религиозного назначения;</w:t>
      </w:r>
    </w:p>
    <w:p w14:paraId="16735765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EC7C08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4.1.2.4. организация работы по реализации Советом депутатов отдельных полномочий города Москвы в сфере размещения некапитальных объектов:</w:t>
      </w:r>
    </w:p>
    <w:p w14:paraId="485F1D8A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4.1.2.4.1. по согласованию проекта схемы и проекта изменения схемы размещения нестационарных торговых объектов;</w:t>
      </w:r>
    </w:p>
    <w:p w14:paraId="03FD20C9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4.1.2.4.2. по согласованию проекта схемы и проекта изменения схемы размещения сезонных кафе;</w:t>
      </w:r>
    </w:p>
    <w:p w14:paraId="20DF76D8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4.1.2.4.3. по согласованию проекта схемы и проекта изменения схемы размещения иных объектов в случаях, предусмотренных Правительством Москвы.</w:t>
      </w:r>
    </w:p>
    <w:p w14:paraId="37DEFC4F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823340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4.1.2.5. организация работы по реализации Советом депутатов отдельных полномочий города Москвы по формированию и утверждению плана дополнительных мероприятий по социально-экономическому развитию района Академический в части, не относящейся к решению вопросов благоустройства, экологии и дорожной инфраструктуры.</w:t>
      </w:r>
    </w:p>
    <w:p w14:paraId="1DF4DBD8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A2ACC9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4.1.2.6. организация работы по реализации Советом депутатов отдельных полномочий города Москвы в сфере работы с населением по месту жительства:</w:t>
      </w:r>
    </w:p>
    <w:p w14:paraId="5CCB6CA7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4.1.2.6.1. по согласованию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14:paraId="03142BB9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4.1.2.6.2. по рассмотрению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14:paraId="37DDFEA5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4.1.2.6.3. по согласованию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14:paraId="5A7EE0C0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810A4E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4.1.2.7. организация работы по реализации Советом депутатов отдельных полномочий города Москвы 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доме;</w:t>
      </w:r>
    </w:p>
    <w:p w14:paraId="0175230A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CDDBCD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lastRenderedPageBreak/>
        <w:t>4.1.2.8. организация работы по реализации Советом депутатов отдельных полномочий города Москвы по согласованию мест размещения ярмарок выходного дня и проведению мониторинга их работы в соответствии с нормативными правовыми актами города Москвы.</w:t>
      </w:r>
    </w:p>
    <w:p w14:paraId="4575FE8C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B3133D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4.2. Комиссия в соответствии с предметами своего ведения осуществляет следующие полномочия:</w:t>
      </w:r>
    </w:p>
    <w:p w14:paraId="22F5E59A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4.2.1. осуществляет разработку проектов правовых актов Совета депутатов, обращений, заключений на внесенные в Совет депутатов проекты и иные материалы;</w:t>
      </w:r>
    </w:p>
    <w:p w14:paraId="4E7601A3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4.2.2. участвует в рассмотрении обращений граждан по вопросам, относящимся к деятельности комиссии;</w:t>
      </w:r>
    </w:p>
    <w:p w14:paraId="2029A900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4.2.3. участвует в организации и проведении публичных слушаний; </w:t>
      </w:r>
    </w:p>
    <w:p w14:paraId="79453638" w14:textId="77777777" w:rsidR="00A353DF" w:rsidRPr="00CD104D" w:rsidRDefault="00A353DF" w:rsidP="00A35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4.2.4. осуществляет контроль исполнения решений Совета депутатов по вопросам ведения Комиссии.</w:t>
      </w:r>
    </w:p>
    <w:p w14:paraId="6F3DFEA6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5F0D55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4.3. В целях осуществления установленных настоящим Положением задач Комиссия вправе:</w:t>
      </w:r>
    </w:p>
    <w:p w14:paraId="318F466E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4.3.1. обращаться в государственные органы города Москвы, органы местного самоуправления по вопросам своей компетенции, запрашивать и получать</w:t>
      </w:r>
      <w:r w:rsidRPr="00CD104D">
        <w:rPr>
          <w:rStyle w:val="afffb"/>
          <w:sz w:val="28"/>
          <w:szCs w:val="28"/>
        </w:rPr>
        <w:t xml:space="preserve"> </w:t>
      </w:r>
      <w:r w:rsidRPr="00CD104D">
        <w:rPr>
          <w:rFonts w:ascii="Times New Roman" w:hAnsi="Times New Roman"/>
          <w:sz w:val="28"/>
          <w:szCs w:val="28"/>
        </w:rPr>
        <w:t>материалы и документы, необходимые для работы Комиссии;</w:t>
      </w:r>
    </w:p>
    <w:p w14:paraId="608DA78D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4.3.2. приглашать на свои заседания и заслушивать доклады должностных лиц органов местного самоуправления, представителей органов государственной власти;</w:t>
      </w:r>
    </w:p>
    <w:p w14:paraId="3561B1E7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4.3.3. вносить предложения в планы работы Совета депутатов;</w:t>
      </w:r>
    </w:p>
    <w:p w14:paraId="7FF2B10C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4.3.4. проводить при необходимости совместные заседания с другими комиссиям и Совета депутатов;</w:t>
      </w:r>
    </w:p>
    <w:p w14:paraId="1C7F1A2A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4.3.5. взаимодействовать с профильными комиссиями соседних муниципальных округов – по вопросам своей компетенции.</w:t>
      </w:r>
    </w:p>
    <w:p w14:paraId="531B7A06" w14:textId="77777777" w:rsidR="00A353DF" w:rsidRPr="00CD104D" w:rsidRDefault="00A353DF" w:rsidP="00A353D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251DEE" w14:textId="77777777" w:rsidR="00A353DF" w:rsidRPr="00CD104D" w:rsidRDefault="00A353DF" w:rsidP="00A353DF">
      <w:pPr>
        <w:tabs>
          <w:tab w:val="left" w:pos="284"/>
          <w:tab w:val="num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04D">
        <w:rPr>
          <w:rFonts w:ascii="Times New Roman" w:hAnsi="Times New Roman"/>
          <w:b/>
          <w:sz w:val="28"/>
          <w:szCs w:val="28"/>
        </w:rPr>
        <w:t>5.</w:t>
      </w:r>
      <w:r w:rsidRPr="00CD104D">
        <w:rPr>
          <w:rFonts w:ascii="Times New Roman" w:hAnsi="Times New Roman"/>
          <w:b/>
          <w:sz w:val="28"/>
          <w:szCs w:val="28"/>
        </w:rPr>
        <w:tab/>
        <w:t>Председатель Комиссии</w:t>
      </w:r>
    </w:p>
    <w:p w14:paraId="0AFA26EE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14:paraId="39B4286A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5.1.  Организует работу Комиссии, в том числе содействует правовому и материально-техническому обеспечению ее деятельности.</w:t>
      </w:r>
    </w:p>
    <w:p w14:paraId="4F7F4DF0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5.2.  Созывает заседание Комиссии, формирует повестку дня заседания Комиссии, список лиц, приглашенных для участия в заседаниях, определяет время и место заседания;</w:t>
      </w:r>
    </w:p>
    <w:p w14:paraId="61DDCB73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5.3. Обеспечивает информирование членов Комиссии, иных лиц, имеющих право присутствовать в заседании Комиссии, о проведении Комиссии, о повестке дня заседания Комиссии, месте и времени заседания.</w:t>
      </w:r>
    </w:p>
    <w:p w14:paraId="14D2DDC3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5.4.  Ведет заседания Комиссии. </w:t>
      </w:r>
    </w:p>
    <w:p w14:paraId="7892334A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5.5.  Распределяет обязанности между членами Комиссии. </w:t>
      </w:r>
    </w:p>
    <w:p w14:paraId="1BC69998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5.6.  Представляет Комиссию на заседаниях Совета депутатов, в органах государственной власти и органах местного самоуправления.</w:t>
      </w:r>
    </w:p>
    <w:p w14:paraId="2CFF0B80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lastRenderedPageBreak/>
        <w:t xml:space="preserve">5.7.  Координирует работу Комиссии с деятельностью других рабочих органов Совета депутатов, в том числе при совместном рассмотрении вопросов. </w:t>
      </w:r>
    </w:p>
    <w:p w14:paraId="4F68F894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5.8.  В случае поступления запроса отчитывается перед Советом депутатов о деятельности Комиссии;</w:t>
      </w:r>
    </w:p>
    <w:p w14:paraId="09151FC2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5.9.  Обладает правом подписи протоколов и заключений Комиссии.</w:t>
      </w:r>
    </w:p>
    <w:p w14:paraId="0A700EBA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5.10. Организует ведение документации Комиссии.</w:t>
      </w:r>
    </w:p>
    <w:p w14:paraId="07F1A05C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5.11. Вносит предложения с Совет депутатов об изменении наименования, количественного и персонального состава Комиссии.</w:t>
      </w:r>
    </w:p>
    <w:p w14:paraId="5BA19208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6C27FA" w14:textId="77777777" w:rsidR="00A353DF" w:rsidRPr="00CD104D" w:rsidRDefault="00A353DF" w:rsidP="00A353DF">
      <w:pPr>
        <w:tabs>
          <w:tab w:val="left" w:pos="284"/>
          <w:tab w:val="num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04D">
        <w:rPr>
          <w:rFonts w:ascii="Times New Roman" w:hAnsi="Times New Roman"/>
          <w:b/>
          <w:sz w:val="28"/>
          <w:szCs w:val="28"/>
        </w:rPr>
        <w:t>6.</w:t>
      </w:r>
      <w:r w:rsidRPr="00CD104D">
        <w:rPr>
          <w:rFonts w:ascii="Times New Roman" w:hAnsi="Times New Roman"/>
          <w:b/>
          <w:sz w:val="28"/>
          <w:szCs w:val="28"/>
        </w:rPr>
        <w:tab/>
        <w:t>Права и обязанности членов Комиссии</w:t>
      </w:r>
    </w:p>
    <w:p w14:paraId="30469151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6.1. Члены Комиссии имеют право:</w:t>
      </w:r>
    </w:p>
    <w:p w14:paraId="1E418EB2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6.1.1. Решающего голоса по всем вопросам, рассматриваемым Комиссией. </w:t>
      </w:r>
    </w:p>
    <w:p w14:paraId="540BF3F7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6.1.2.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выполнением. </w:t>
      </w:r>
    </w:p>
    <w:p w14:paraId="699B3880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6.1.3. По поручению Комиссии выступать от имени Комиссии на заседаниях Совета депутатов и его рабочих органах с докладами по вопросам, относящимся к ведению Комиссии.</w:t>
      </w:r>
    </w:p>
    <w:p w14:paraId="02D36450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6.1.4. Представлять Совету депутатов свое особое мнение в случаях несогласия с принятым Комиссией решением. </w:t>
      </w:r>
    </w:p>
    <w:p w14:paraId="02BC146D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6.1.5. Сложить свои полномочия члена Комиссии на основании личного заявления, поданного в Совет депутатов. </w:t>
      </w:r>
    </w:p>
    <w:p w14:paraId="04685865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6.2. Члены Комиссии обязаны:</w:t>
      </w:r>
    </w:p>
    <w:p w14:paraId="3213C70C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6.2.1. Участвовать в деятельности Комиссии, не пропускать ее заседаний без уважительной причины более 3х раз подряд. Пропустивший считается выбывшим из состава Комиссии.</w:t>
      </w:r>
    </w:p>
    <w:p w14:paraId="3BC7D796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6.2.2. Выполнять поручения Комиссии и ее председателя.</w:t>
      </w:r>
    </w:p>
    <w:p w14:paraId="7CA67968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6.2.3. По решению Комиссии информировать о своей деятельности в ее составе.</w:t>
      </w:r>
    </w:p>
    <w:p w14:paraId="198C801F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6.2.3. Содействовать реализации решений Комиссии.</w:t>
      </w:r>
    </w:p>
    <w:p w14:paraId="3E1BEA1F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F17E54" w14:textId="77777777" w:rsidR="00A353DF" w:rsidRPr="00CD104D" w:rsidRDefault="00A353DF" w:rsidP="00A353DF">
      <w:pPr>
        <w:tabs>
          <w:tab w:val="left" w:pos="284"/>
          <w:tab w:val="num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04D">
        <w:rPr>
          <w:rFonts w:ascii="Times New Roman" w:hAnsi="Times New Roman"/>
          <w:b/>
          <w:sz w:val="28"/>
          <w:szCs w:val="28"/>
        </w:rPr>
        <w:t>7.</w:t>
      </w:r>
      <w:r w:rsidRPr="00CD104D">
        <w:rPr>
          <w:rFonts w:ascii="Times New Roman" w:hAnsi="Times New Roman"/>
          <w:b/>
          <w:sz w:val="28"/>
          <w:szCs w:val="28"/>
        </w:rPr>
        <w:tab/>
        <w:t>Организация деятельности Комиссии</w:t>
      </w:r>
    </w:p>
    <w:p w14:paraId="7E8838E6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7.1. Работа Комиссии строится на принципах коллегиальности и открытости.</w:t>
      </w:r>
    </w:p>
    <w:p w14:paraId="4AFBCE55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7.2. Заседание Комиссии считается правомочным, если на нем присутствует более половины от общего числа членов Комиссии. </w:t>
      </w:r>
    </w:p>
    <w:p w14:paraId="3927799B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7.3. Ведет заседание Председатель Комиссии или его заместитель.</w:t>
      </w:r>
    </w:p>
    <w:p w14:paraId="3A710A46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7.4. Секретарь комиссии ведет протоколы и готовит заключения Комиссии.</w:t>
      </w:r>
    </w:p>
    <w:p w14:paraId="1DA3E68A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7.5. Решения Комиссии принимаются большинством голосов присутствующих на заседании ее членов и оформляются протоколом.</w:t>
      </w:r>
    </w:p>
    <w:p w14:paraId="33CFFE12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7.6. Протокол оформляется в течение 3-х рабочих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 Совета депутатов муниципального округа Академический. Копии протокола направляются всем членам Комиссии и участникам заседания по их запросу.</w:t>
      </w:r>
    </w:p>
    <w:p w14:paraId="4D52CC62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lastRenderedPageBreak/>
        <w:t xml:space="preserve">7.7. Депутаты Совета депутатов вправе знакомиться с протоколами заседаний Комиссии. </w:t>
      </w:r>
    </w:p>
    <w:p w14:paraId="7C77AF41" w14:textId="77777777" w:rsidR="00A353DF" w:rsidRPr="00CD104D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7.8. В случае невозможности присутствия на заседании Комиссии член Комиссии может до начала ее заседания в письме на имя председателя выразить свое мнение по вопросу, вынесенному на обсуждение Комиссии. В этом случае на заседании при обсуждении данного вопроса, выраженное им мнение оглашается председательствующим на заседании и учитывается при принятии Комиссией решения. Выраженное членом Комиссии мнение приобщается к протоколу заседания Комиссии и является его неотъемлемой частью. </w:t>
      </w:r>
    </w:p>
    <w:p w14:paraId="168B40C9" w14:textId="77777777" w:rsidR="00A353DF" w:rsidRPr="00AD0802" w:rsidRDefault="00A353DF" w:rsidP="00A35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7.9. Заседания Комиссии проводятся по мере необходимости, но не реже одного раза в три месяца.</w:t>
      </w:r>
    </w:p>
    <w:p w14:paraId="77410F58" w14:textId="77777777" w:rsidR="00A353DF" w:rsidRPr="000E0CBB" w:rsidRDefault="00A353DF" w:rsidP="00A353DF">
      <w:pPr>
        <w:pStyle w:val="a8"/>
        <w:rPr>
          <w:rFonts w:ascii="Times New Roman" w:hAnsi="Times New Roman"/>
          <w:sz w:val="28"/>
          <w:szCs w:val="28"/>
        </w:rPr>
      </w:pPr>
    </w:p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4A570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06E3F" w14:textId="77777777" w:rsidR="00721610" w:rsidRDefault="00721610" w:rsidP="008E7E50">
      <w:pPr>
        <w:spacing w:after="0" w:line="240" w:lineRule="auto"/>
      </w:pPr>
      <w:r>
        <w:separator/>
      </w:r>
    </w:p>
  </w:endnote>
  <w:endnote w:type="continuationSeparator" w:id="0">
    <w:p w14:paraId="546A71DF" w14:textId="77777777" w:rsidR="00721610" w:rsidRDefault="00721610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73557" w14:textId="77777777" w:rsidR="00721610" w:rsidRDefault="00721610" w:rsidP="008E7E50">
      <w:pPr>
        <w:spacing w:after="0" w:line="240" w:lineRule="auto"/>
      </w:pPr>
      <w:r>
        <w:separator/>
      </w:r>
    </w:p>
  </w:footnote>
  <w:footnote w:type="continuationSeparator" w:id="0">
    <w:p w14:paraId="421A84CD" w14:textId="77777777" w:rsidR="00721610" w:rsidRDefault="00721610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3A4EF6"/>
    <w:multiLevelType w:val="hybridMultilevel"/>
    <w:tmpl w:val="906AC558"/>
    <w:lvl w:ilvl="0" w:tplc="D10E9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A3104"/>
    <w:multiLevelType w:val="hybridMultilevel"/>
    <w:tmpl w:val="A53A3900"/>
    <w:lvl w:ilvl="0" w:tplc="A418C6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471B61"/>
    <w:multiLevelType w:val="hybridMultilevel"/>
    <w:tmpl w:val="8D50B1F2"/>
    <w:lvl w:ilvl="0" w:tplc="7416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19"/>
  </w:num>
  <w:num w:numId="22">
    <w:abstractNumId w:val="20"/>
  </w:num>
  <w:num w:numId="2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0AD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38D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195C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377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07F50"/>
    <w:rsid w:val="00711E05"/>
    <w:rsid w:val="007143C2"/>
    <w:rsid w:val="00721375"/>
    <w:rsid w:val="00721610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17F6C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0743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53DF"/>
    <w:rsid w:val="00A360EA"/>
    <w:rsid w:val="00A37E00"/>
    <w:rsid w:val="00A46086"/>
    <w:rsid w:val="00A47D99"/>
    <w:rsid w:val="00A57E3B"/>
    <w:rsid w:val="00A6178D"/>
    <w:rsid w:val="00A62693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5F97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3D6E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fffb">
    <w:name w:val="annotation reference"/>
    <w:uiPriority w:val="99"/>
    <w:semiHidden/>
    <w:unhideWhenUsed/>
    <w:rsid w:val="00A353D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5AE6-E3D5-435C-8079-BF65B030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18532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2022-11-14T11:00:00Z</cp:lastPrinted>
  <dcterms:created xsi:type="dcterms:W3CDTF">2022-11-30T09:45:00Z</dcterms:created>
  <dcterms:modified xsi:type="dcterms:W3CDTF">2022-11-30T10:02:00Z</dcterms:modified>
</cp:coreProperties>
</file>