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CE" w:rsidRDefault="00B514CE" w:rsidP="00B514CE">
      <w:pPr>
        <w:shd w:val="clear" w:color="auto" w:fill="FFFFFF"/>
        <w:spacing w:after="0" w:line="240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7466C7" w:rsidRDefault="007466C7" w:rsidP="007466C7">
      <w:pPr>
        <w:spacing w:after="0" w:line="240" w:lineRule="auto"/>
        <w:ind w:left="6521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7466C7" w:rsidRDefault="00106755" w:rsidP="007466C7">
      <w:pPr>
        <w:spacing w:after="0" w:line="240" w:lineRule="auto"/>
        <w:ind w:left="6521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>№</w:t>
      </w:r>
      <w:r w:rsidR="007466C7">
        <w:rPr>
          <w:rFonts w:ascii="Times New Roman" w:hAnsi="Times New Roman"/>
          <w:color w:val="000000"/>
          <w:spacing w:val="-12"/>
          <w:sz w:val="28"/>
          <w:szCs w:val="28"/>
        </w:rPr>
        <w:t>13-11-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2022-ПР </w:t>
      </w:r>
    </w:p>
    <w:p w:rsidR="007466C7" w:rsidRDefault="00B514CE" w:rsidP="007466C7">
      <w:pPr>
        <w:spacing w:after="0" w:line="240" w:lineRule="auto"/>
        <w:ind w:left="6521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:rsidR="00B514CE" w:rsidRDefault="008E4323" w:rsidP="007466C7">
      <w:pPr>
        <w:spacing w:after="0" w:line="240" w:lineRule="auto"/>
        <w:ind w:left="6521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>Ртищев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 xml:space="preserve"> И.А</w:t>
      </w:r>
      <w:r w:rsidR="00B514CE"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</w:p>
    <w:p w:rsidR="00B514CE" w:rsidRDefault="00B514CE" w:rsidP="007466C7">
      <w:pPr>
        <w:shd w:val="clear" w:color="auto" w:fill="FFFFFF"/>
        <w:tabs>
          <w:tab w:val="left" w:pos="7920"/>
        </w:tabs>
        <w:spacing w:after="0" w:line="240" w:lineRule="auto"/>
        <w:ind w:left="6521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7466C7">
        <w:rPr>
          <w:rFonts w:ascii="Times New Roman" w:hAnsi="Times New Roman"/>
          <w:color w:val="000000"/>
          <w:spacing w:val="-12"/>
          <w:sz w:val="28"/>
          <w:szCs w:val="28"/>
        </w:rPr>
        <w:t>18.11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.202</w:t>
      </w:r>
      <w:r w:rsidR="000F3D92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г.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</w:t>
      </w:r>
    </w:p>
    <w:p w:rsidR="00B514CE" w:rsidRPr="007657B7" w:rsidRDefault="00B514CE" w:rsidP="00B514CE">
      <w:pPr>
        <w:shd w:val="clear" w:color="auto" w:fill="FFFFFF"/>
        <w:tabs>
          <w:tab w:val="left" w:pos="7920"/>
        </w:tabs>
        <w:spacing w:after="0" w:line="240" w:lineRule="auto"/>
        <w:ind w:left="6237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:rsidR="00B514CE" w:rsidRPr="007657B7" w:rsidRDefault="00B514CE" w:rsidP="00B514CE">
      <w:pPr>
        <w:shd w:val="clear" w:color="auto" w:fill="FFFFFF"/>
        <w:tabs>
          <w:tab w:val="left" w:pos="7920"/>
        </w:tabs>
        <w:spacing w:after="0" w:line="240" w:lineRule="auto"/>
        <w:ind w:left="6237"/>
        <w:jc w:val="right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B514CE" w:rsidRPr="00FF0BA5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B514CE" w:rsidRPr="0040073F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514CE" w:rsidRPr="005E3DEF" w:rsidRDefault="00B514CE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EA3B55" w:rsidRDefault="00EA3B55" w:rsidP="008017A7">
      <w:pPr>
        <w:ind w:right="4002"/>
        <w:rPr>
          <w:rFonts w:ascii="Times New Roman" w:hAnsi="Times New Roman"/>
          <w:b/>
          <w:bCs/>
          <w:i/>
          <w:sz w:val="28"/>
          <w:szCs w:val="28"/>
        </w:rPr>
      </w:pPr>
      <w:r w:rsidRPr="008017A7">
        <w:rPr>
          <w:rFonts w:ascii="Times New Roman" w:hAnsi="Times New Roman"/>
          <w:b/>
          <w:bCs/>
          <w:i/>
          <w:sz w:val="28"/>
          <w:szCs w:val="28"/>
        </w:rPr>
        <w:t>Об утверждении Порядка реализации депутатом Совета депутатов, главой муниципального округа Академический права бесплатного проезда</w:t>
      </w:r>
    </w:p>
    <w:p w:rsidR="00885296" w:rsidRPr="000F3D92" w:rsidRDefault="008017A7" w:rsidP="00B514CE">
      <w:pPr>
        <w:pStyle w:val="a8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017A7">
        <w:rPr>
          <w:rFonts w:ascii="Times New Roman" w:hAnsi="Times New Roman"/>
          <w:sz w:val="28"/>
          <w:szCs w:val="28"/>
        </w:rPr>
        <w:t xml:space="preserve">В соответствии со статьей 10 Закона города Москвы от 25 ноября 2009 года № 9 «О гарантиях осуществления полномочий лиц, замещающих муниципальные должности в городе Москве», </w:t>
      </w:r>
      <w:r w:rsidRPr="007466C7">
        <w:rPr>
          <w:rFonts w:ascii="Times New Roman" w:hAnsi="Times New Roman"/>
          <w:b/>
          <w:bCs/>
          <w:i/>
          <w:iCs/>
          <w:sz w:val="28"/>
          <w:szCs w:val="28"/>
        </w:rPr>
        <w:t>Совет депутатов муниципального округа Академический решил</w:t>
      </w:r>
      <w:r w:rsidR="000F3D92" w:rsidRPr="007466C7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EA3B55" w:rsidRDefault="00885296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85296">
        <w:rPr>
          <w:rFonts w:ascii="Times New Roman" w:hAnsi="Times New Roman"/>
          <w:sz w:val="28"/>
          <w:szCs w:val="28"/>
        </w:rPr>
        <w:t>1.</w:t>
      </w:r>
      <w:r w:rsidR="00106755">
        <w:rPr>
          <w:rFonts w:ascii="Times New Roman" w:hAnsi="Times New Roman"/>
          <w:sz w:val="28"/>
          <w:szCs w:val="28"/>
        </w:rPr>
        <w:t xml:space="preserve"> </w:t>
      </w:r>
      <w:r w:rsidR="00EA3B55">
        <w:rPr>
          <w:rFonts w:ascii="Times New Roman" w:hAnsi="Times New Roman"/>
          <w:sz w:val="28"/>
          <w:szCs w:val="28"/>
        </w:rPr>
        <w:t xml:space="preserve">Утвердить </w:t>
      </w:r>
      <w:r w:rsidR="00EA3B55" w:rsidRPr="008017A7">
        <w:rPr>
          <w:rFonts w:ascii="Times New Roman" w:hAnsi="Times New Roman"/>
          <w:sz w:val="28"/>
          <w:szCs w:val="28"/>
        </w:rPr>
        <w:t>Поряд</w:t>
      </w:r>
      <w:r w:rsidR="00EA3B55">
        <w:rPr>
          <w:rFonts w:ascii="Times New Roman" w:hAnsi="Times New Roman"/>
          <w:sz w:val="28"/>
          <w:szCs w:val="28"/>
        </w:rPr>
        <w:t>ок</w:t>
      </w:r>
      <w:r w:rsidR="00EA3B55" w:rsidRPr="008017A7">
        <w:rPr>
          <w:rFonts w:ascii="Times New Roman" w:hAnsi="Times New Roman"/>
          <w:sz w:val="28"/>
          <w:szCs w:val="28"/>
        </w:rPr>
        <w:t xml:space="preserve"> реализации депутатом Совета депутатов, главой муниципального округа Академический права бесплатного проезда</w:t>
      </w:r>
      <w:r w:rsidR="00EA3B55">
        <w:rPr>
          <w:rFonts w:ascii="Times New Roman" w:hAnsi="Times New Roman"/>
          <w:sz w:val="28"/>
          <w:szCs w:val="28"/>
        </w:rPr>
        <w:t xml:space="preserve"> </w:t>
      </w:r>
      <w:r w:rsidR="00EA3B55" w:rsidRPr="00EA3B55">
        <w:rPr>
          <w:rFonts w:ascii="Times New Roman" w:hAnsi="Times New Roman"/>
          <w:sz w:val="28"/>
          <w:szCs w:val="28"/>
        </w:rPr>
        <w:t>согласно приложению к настоящему решению.</w:t>
      </w:r>
    </w:p>
    <w:p w:rsidR="00EA3B55" w:rsidRDefault="00EA3B55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</w:t>
      </w:r>
      <w:r w:rsidRPr="00106755">
        <w:rPr>
          <w:rFonts w:ascii="Times New Roman" w:hAnsi="Times New Roman"/>
          <w:sz w:val="28"/>
          <w:szCs w:val="28"/>
        </w:rPr>
        <w:t xml:space="preserve">решение Совета депутатов муниципального округа Академический </w:t>
      </w:r>
      <w:r w:rsidRPr="008017A7">
        <w:rPr>
          <w:rFonts w:ascii="Times New Roman" w:hAnsi="Times New Roman"/>
          <w:sz w:val="28"/>
          <w:szCs w:val="28"/>
        </w:rPr>
        <w:t>от 18 июня 2014 года № 09-08-2014 «Об утверждении Порядка реализации депутатом Совета депутатов, главой муниципального округа Академический права бесплатного проезда»</w:t>
      </w:r>
      <w:r>
        <w:rPr>
          <w:rFonts w:ascii="Times New Roman" w:hAnsi="Times New Roman"/>
          <w:sz w:val="28"/>
          <w:szCs w:val="28"/>
        </w:rPr>
        <w:t>.</w:t>
      </w:r>
    </w:p>
    <w:p w:rsidR="00B514CE" w:rsidRDefault="00EA3B55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OLE_LINK1"/>
      <w:bookmarkStart w:id="2" w:name="OLE_LINK2"/>
      <w:bookmarkStart w:id="3" w:name="OLE_LINK3"/>
      <w:r>
        <w:rPr>
          <w:rFonts w:ascii="Times New Roman" w:hAnsi="Times New Roman"/>
          <w:sz w:val="28"/>
          <w:szCs w:val="28"/>
        </w:rPr>
        <w:t>3</w:t>
      </w:r>
      <w:r w:rsidR="00885296" w:rsidRPr="00885296">
        <w:rPr>
          <w:rFonts w:ascii="Times New Roman" w:hAnsi="Times New Roman"/>
          <w:sz w:val="28"/>
          <w:szCs w:val="28"/>
        </w:rPr>
        <w:t>.</w:t>
      </w:r>
      <w:bookmarkEnd w:id="1"/>
      <w:bookmarkEnd w:id="2"/>
      <w:bookmarkEnd w:id="3"/>
      <w:r>
        <w:rPr>
          <w:rFonts w:ascii="Times New Roman" w:hAnsi="Times New Roman"/>
          <w:sz w:val="28"/>
          <w:szCs w:val="28"/>
        </w:rPr>
        <w:t xml:space="preserve"> </w:t>
      </w:r>
      <w:r w:rsidR="00B514CE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6" w:history="1">
        <w:r w:rsidR="007466C7" w:rsidRPr="001A4705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="00B514CE" w:rsidRPr="008F108D">
        <w:rPr>
          <w:rFonts w:ascii="Times New Roman" w:hAnsi="Times New Roman"/>
          <w:sz w:val="28"/>
          <w:szCs w:val="28"/>
        </w:rPr>
        <w:t>.</w:t>
      </w:r>
    </w:p>
    <w:p w:rsidR="00B514CE" w:rsidRDefault="00EA3B55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514CE" w:rsidRPr="00B514CE">
        <w:rPr>
          <w:rFonts w:ascii="Times New Roman" w:hAnsi="Times New Roman"/>
          <w:sz w:val="28"/>
          <w:szCs w:val="28"/>
        </w:rPr>
        <w:t>.</w:t>
      </w:r>
      <w:r w:rsidR="00B514CE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B514CE" w:rsidRDefault="00EA3B55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514CE" w:rsidRPr="00B514CE">
        <w:rPr>
          <w:rFonts w:ascii="Times New Roman" w:hAnsi="Times New Roman"/>
          <w:sz w:val="28"/>
          <w:szCs w:val="28"/>
        </w:rPr>
        <w:t>.</w:t>
      </w:r>
      <w:r w:rsidR="000F3D92" w:rsidRPr="000F3D92"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главу муниципального округа Академический Ртищеву Ирину Александровну.</w:t>
      </w:r>
    </w:p>
    <w:p w:rsidR="00B514CE" w:rsidRDefault="00B514CE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proofErr w:type="gramStart"/>
      <w:r w:rsidRPr="007B46A7">
        <w:rPr>
          <w:rFonts w:ascii="Times New Roman" w:hAnsi="Times New Roman"/>
          <w:sz w:val="28"/>
          <w:szCs w:val="28"/>
        </w:rPr>
        <w:t>-  «</w:t>
      </w:r>
      <w:proofErr w:type="gramEnd"/>
      <w:r w:rsidRPr="007B46A7">
        <w:rPr>
          <w:rFonts w:ascii="Times New Roman" w:hAnsi="Times New Roman"/>
          <w:sz w:val="28"/>
          <w:szCs w:val="28"/>
        </w:rPr>
        <w:t xml:space="preserve">Против» -  «Воздержались» - </w:t>
      </w:r>
    </w:p>
    <w:p w:rsidR="008E4323" w:rsidRDefault="008E4323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0F3D92" w:rsidRPr="000F3D92" w:rsidRDefault="000F3D92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 xml:space="preserve">Глава </w:t>
      </w:r>
    </w:p>
    <w:p w:rsidR="008E4323" w:rsidRDefault="000F3D92" w:rsidP="00801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>муниципального округа Академический</w:t>
      </w:r>
    </w:p>
    <w:p w:rsidR="00106755" w:rsidRDefault="008E4323" w:rsidP="008017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r w:rsidR="000F3D92" w:rsidRPr="000F3D92">
        <w:rPr>
          <w:rFonts w:ascii="Times New Roman" w:hAnsi="Times New Roman"/>
          <w:sz w:val="28"/>
          <w:szCs w:val="28"/>
        </w:rPr>
        <w:t>Ртищева И.А.</w:t>
      </w:r>
    </w:p>
    <w:p w:rsidR="007466C7" w:rsidRPr="00CD104D" w:rsidRDefault="007466C7" w:rsidP="007466C7">
      <w:pPr>
        <w:spacing w:after="0" w:line="240" w:lineRule="auto"/>
        <w:ind w:left="5670"/>
        <w:rPr>
          <w:rFonts w:ascii="Times New Roman" w:hAnsi="Times New Roman"/>
          <w:b/>
          <w:i/>
          <w:sz w:val="24"/>
          <w:szCs w:val="24"/>
        </w:rPr>
      </w:pPr>
      <w:r w:rsidRPr="00CD104D">
        <w:rPr>
          <w:rFonts w:ascii="Times New Roman" w:hAnsi="Times New Roman"/>
          <w:b/>
          <w:i/>
          <w:sz w:val="24"/>
          <w:szCs w:val="24"/>
        </w:rPr>
        <w:lastRenderedPageBreak/>
        <w:t>Приложение</w:t>
      </w:r>
    </w:p>
    <w:p w:rsidR="007466C7" w:rsidRDefault="007466C7" w:rsidP="007466C7">
      <w:pPr>
        <w:spacing w:after="0" w:line="240" w:lineRule="auto"/>
        <w:ind w:left="5670"/>
        <w:rPr>
          <w:rFonts w:ascii="Times New Roman" w:hAnsi="Times New Roman"/>
          <w:b/>
          <w:i/>
          <w:sz w:val="24"/>
          <w:szCs w:val="24"/>
        </w:rPr>
      </w:pPr>
      <w:r w:rsidRPr="00CD104D">
        <w:rPr>
          <w:rFonts w:ascii="Times New Roman" w:hAnsi="Times New Roman"/>
          <w:b/>
          <w:i/>
          <w:sz w:val="24"/>
          <w:szCs w:val="24"/>
        </w:rPr>
        <w:t xml:space="preserve">к проекту решения Совета депутатов муниципального округа Академический </w:t>
      </w:r>
    </w:p>
    <w:p w:rsidR="007466C7" w:rsidRPr="00CD104D" w:rsidRDefault="007466C7" w:rsidP="007466C7">
      <w:pPr>
        <w:spacing w:after="0" w:line="240" w:lineRule="auto"/>
        <w:ind w:left="5670"/>
        <w:rPr>
          <w:rFonts w:ascii="Times New Roman" w:hAnsi="Times New Roman"/>
          <w:b/>
          <w:i/>
          <w:sz w:val="28"/>
          <w:szCs w:val="28"/>
        </w:rPr>
      </w:pPr>
      <w:r w:rsidRPr="00CD104D">
        <w:rPr>
          <w:rFonts w:ascii="Times New Roman" w:hAnsi="Times New Roman"/>
          <w:b/>
          <w:i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24.11</w:t>
      </w:r>
      <w:r w:rsidRPr="00CD104D">
        <w:rPr>
          <w:rFonts w:ascii="Times New Roman" w:hAnsi="Times New Roman"/>
          <w:b/>
          <w:i/>
          <w:sz w:val="24"/>
          <w:szCs w:val="24"/>
        </w:rPr>
        <w:t xml:space="preserve">.2022 № </w:t>
      </w:r>
      <w:r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>-11</w:t>
      </w:r>
      <w:r w:rsidRPr="00CD104D">
        <w:rPr>
          <w:rFonts w:ascii="Times New Roman" w:hAnsi="Times New Roman"/>
          <w:b/>
          <w:i/>
          <w:sz w:val="24"/>
          <w:szCs w:val="24"/>
        </w:rPr>
        <w:t>-2022-ПР</w:t>
      </w:r>
    </w:p>
    <w:p w:rsidR="006D44DA" w:rsidRPr="006D44DA" w:rsidRDefault="006D44DA" w:rsidP="006D44D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D44DA" w:rsidRPr="006D44DA" w:rsidRDefault="006D44DA" w:rsidP="006D44D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D44DA" w:rsidRPr="00C7031F" w:rsidRDefault="006D44DA" w:rsidP="00C7031F">
      <w:pPr>
        <w:pStyle w:val="a8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7031F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6D44DA" w:rsidRPr="00C7031F" w:rsidRDefault="006D44DA" w:rsidP="00C7031F">
      <w:pPr>
        <w:pStyle w:val="a8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7031F">
        <w:rPr>
          <w:rFonts w:ascii="Times New Roman" w:hAnsi="Times New Roman"/>
          <w:b/>
          <w:bCs/>
          <w:sz w:val="28"/>
          <w:szCs w:val="28"/>
        </w:rPr>
        <w:t>реализации депутатом Совета депутатов, главой муниципального округа Академический права бесплатного проезда</w:t>
      </w:r>
    </w:p>
    <w:p w:rsidR="006D44DA" w:rsidRPr="006D44DA" w:rsidRDefault="006D44DA" w:rsidP="006D44D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6D44DA">
        <w:rPr>
          <w:rFonts w:ascii="Times New Roman" w:hAnsi="Times New Roman"/>
          <w:sz w:val="28"/>
          <w:szCs w:val="28"/>
        </w:rPr>
        <w:t xml:space="preserve"> </w:t>
      </w:r>
    </w:p>
    <w:p w:rsidR="00C7031F" w:rsidRPr="00C7031F" w:rsidRDefault="00C7031F" w:rsidP="00C7031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7031F">
        <w:rPr>
          <w:rFonts w:ascii="Times New Roman" w:hAnsi="Times New Roman"/>
          <w:sz w:val="28"/>
          <w:szCs w:val="28"/>
        </w:rPr>
        <w:t>1. Депутату Совета депутатов, главе муниципального округа Академический (далее – депутат, глава муниципального округа) предоставляется право бесплатного проезда на всех видах городского пассажирского транспорта (в том числе автобусом от города Москвы до города Зеленограда и от города Зеленограда до города Москвы), за исключением такси и маршрутного такси (далее – право бесплатного проезда).</w:t>
      </w:r>
    </w:p>
    <w:p w:rsidR="00C7031F" w:rsidRPr="00C7031F" w:rsidRDefault="00C7031F" w:rsidP="00C7031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7031F">
        <w:rPr>
          <w:rFonts w:ascii="Times New Roman" w:hAnsi="Times New Roman"/>
          <w:sz w:val="28"/>
          <w:szCs w:val="28"/>
        </w:rPr>
        <w:t>2. При наличии у депутата, главы муниципального округа права бесплатного проезда по иному основанию, установленному федеральными законами и законами города Москвы, депутат, глава муниципального округа пользуется правом бесплатного проезда по одному из оснований по своему выбору.</w:t>
      </w:r>
    </w:p>
    <w:p w:rsidR="00C7031F" w:rsidRPr="00C7031F" w:rsidRDefault="00C7031F" w:rsidP="00C7031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7031F">
        <w:rPr>
          <w:rFonts w:ascii="Times New Roman" w:hAnsi="Times New Roman"/>
          <w:sz w:val="28"/>
          <w:szCs w:val="28"/>
        </w:rPr>
        <w:t>3. Депутат, глава муниципального округа, имеющие в соответствии с пунктом 3 настоящего Порядка право бесплатного проезда, но не использующие его, должны письменно уведомить аппарат Совета депутатов муниципального округа Академический (далее – аппарат) о своем отказе от права бесплатного проезда. По письменному уведомлению депутата, главы муниципального округа право бесплатного проезда возобновляется.</w:t>
      </w:r>
    </w:p>
    <w:p w:rsidR="00C7031F" w:rsidRPr="00C7031F" w:rsidRDefault="00C7031F" w:rsidP="00C7031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7031F">
        <w:rPr>
          <w:rFonts w:ascii="Times New Roman" w:hAnsi="Times New Roman"/>
          <w:sz w:val="28"/>
          <w:szCs w:val="28"/>
        </w:rPr>
        <w:t>4. Реализация права бесплатного проезда осуществляется путем предоставления депутату, главе муниципального округа проездных билетов без лимита поездок на 30, 90, 365 дней.</w:t>
      </w:r>
    </w:p>
    <w:p w:rsidR="00C7031F" w:rsidRPr="00C7031F" w:rsidRDefault="00C7031F" w:rsidP="00C7031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7031F">
        <w:rPr>
          <w:rFonts w:ascii="Times New Roman" w:hAnsi="Times New Roman"/>
          <w:sz w:val="28"/>
          <w:szCs w:val="28"/>
        </w:rPr>
        <w:t>5. В целях реализации права бесплатного проезда депутату, главе муниципального округа аппаратом ежемесячно приобретаются проездные билеты в Государственном унитарном предприятии «Мосгортранс» на основании договора, заключенного в установленном порядке.</w:t>
      </w:r>
    </w:p>
    <w:p w:rsidR="00C7031F" w:rsidRPr="00C7031F" w:rsidRDefault="00C7031F" w:rsidP="00C7031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7031F">
        <w:rPr>
          <w:rFonts w:ascii="Times New Roman" w:hAnsi="Times New Roman"/>
          <w:sz w:val="28"/>
          <w:szCs w:val="28"/>
        </w:rPr>
        <w:t>6. Проездной билет выдается депутату, главе муниципального округа материально-ответственным лицом аппарата под роспись.</w:t>
      </w:r>
    </w:p>
    <w:p w:rsidR="00C7031F" w:rsidRPr="00C7031F" w:rsidRDefault="00C7031F" w:rsidP="00C7031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7031F">
        <w:rPr>
          <w:rFonts w:ascii="Times New Roman" w:hAnsi="Times New Roman"/>
          <w:sz w:val="28"/>
          <w:szCs w:val="28"/>
        </w:rPr>
        <w:t>7. В случае утраты, порчи проездного билета новый билет не выдается.</w:t>
      </w:r>
    </w:p>
    <w:p w:rsidR="00C7031F" w:rsidRPr="00C7031F" w:rsidRDefault="00C7031F" w:rsidP="00C7031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E111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Полное ф</w:t>
      </w:r>
      <w:r w:rsidRPr="00CE1117">
        <w:rPr>
          <w:rFonts w:ascii="Times New Roman" w:hAnsi="Times New Roman"/>
          <w:sz w:val="28"/>
          <w:szCs w:val="28"/>
        </w:rPr>
        <w:t>инансовое обеспечение реализации депутатом, главой муниципального округа права бесплатного проезда осуществляется за счет средств бюджета муниципального округа Академический.</w:t>
      </w:r>
      <w:bookmarkStart w:id="4" w:name="_GoBack"/>
      <w:bookmarkEnd w:id="4"/>
    </w:p>
    <w:p w:rsidR="00EA3B55" w:rsidRPr="006D44DA" w:rsidRDefault="00EA3B55" w:rsidP="00C7031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A3B55" w:rsidRPr="006D44DA" w:rsidSect="00BA3D3F">
      <w:pgSz w:w="11900" w:h="1680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3059"/>
    <w:multiLevelType w:val="hybridMultilevel"/>
    <w:tmpl w:val="F1C83924"/>
    <w:lvl w:ilvl="0" w:tplc="46F46C0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D027D4"/>
    <w:multiLevelType w:val="hybridMultilevel"/>
    <w:tmpl w:val="067C36AC"/>
    <w:lvl w:ilvl="0" w:tplc="BAEC9BD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C46E9"/>
    <w:multiLevelType w:val="hybridMultilevel"/>
    <w:tmpl w:val="E8941EA6"/>
    <w:lvl w:ilvl="0" w:tplc="BD68D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1F1C89"/>
    <w:multiLevelType w:val="multilevel"/>
    <w:tmpl w:val="D234D032"/>
    <w:lvl w:ilvl="0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7" w:hanging="2160"/>
      </w:pPr>
      <w:rPr>
        <w:rFonts w:hint="default"/>
      </w:rPr>
    </w:lvl>
  </w:abstractNum>
  <w:abstractNum w:abstractNumId="4" w15:restartNumberingAfterBreak="0">
    <w:nsid w:val="166F564D"/>
    <w:multiLevelType w:val="hybridMultilevel"/>
    <w:tmpl w:val="C396E08E"/>
    <w:lvl w:ilvl="0" w:tplc="88D018AC">
      <w:start w:val="4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5" w15:restartNumberingAfterBreak="0">
    <w:nsid w:val="182E4092"/>
    <w:multiLevelType w:val="hybridMultilevel"/>
    <w:tmpl w:val="D4488E12"/>
    <w:lvl w:ilvl="0" w:tplc="F454C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03801"/>
    <w:multiLevelType w:val="multilevel"/>
    <w:tmpl w:val="8B46A79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AA85323"/>
    <w:multiLevelType w:val="hybridMultilevel"/>
    <w:tmpl w:val="D4043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A858BC"/>
    <w:multiLevelType w:val="multilevel"/>
    <w:tmpl w:val="FFAACB34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07F6B17"/>
    <w:multiLevelType w:val="multilevel"/>
    <w:tmpl w:val="301288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0" w15:restartNumberingAfterBreak="0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244617"/>
    <w:multiLevelType w:val="hybridMultilevel"/>
    <w:tmpl w:val="92B240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B032A2"/>
    <w:multiLevelType w:val="hybridMultilevel"/>
    <w:tmpl w:val="6554B316"/>
    <w:lvl w:ilvl="0" w:tplc="5D74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A576A"/>
    <w:multiLevelType w:val="hybridMultilevel"/>
    <w:tmpl w:val="7AEC3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D67ED3"/>
    <w:multiLevelType w:val="hybridMultilevel"/>
    <w:tmpl w:val="C38EC8DA"/>
    <w:lvl w:ilvl="0" w:tplc="06E4C472">
      <w:start w:val="5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15" w15:restartNumberingAfterBreak="0">
    <w:nsid w:val="2F307568"/>
    <w:multiLevelType w:val="hybridMultilevel"/>
    <w:tmpl w:val="8A30E80A"/>
    <w:lvl w:ilvl="0" w:tplc="5818F23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FBC0AF1"/>
    <w:multiLevelType w:val="hybridMultilevel"/>
    <w:tmpl w:val="C7F46E7A"/>
    <w:lvl w:ilvl="0" w:tplc="341C9B0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FD65E3F"/>
    <w:multiLevelType w:val="multilevel"/>
    <w:tmpl w:val="BADA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2875BB"/>
    <w:multiLevelType w:val="hybridMultilevel"/>
    <w:tmpl w:val="BEE87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35E39"/>
    <w:multiLevelType w:val="multilevel"/>
    <w:tmpl w:val="B4C09892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29E058A"/>
    <w:multiLevelType w:val="multilevel"/>
    <w:tmpl w:val="F4D2B4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FB2FDA"/>
    <w:multiLevelType w:val="hybridMultilevel"/>
    <w:tmpl w:val="41DAC6D0"/>
    <w:lvl w:ilvl="0" w:tplc="12F6DA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9692925"/>
    <w:multiLevelType w:val="multilevel"/>
    <w:tmpl w:val="39FAA10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3AD11D4A"/>
    <w:multiLevelType w:val="hybridMultilevel"/>
    <w:tmpl w:val="BE2C55E0"/>
    <w:lvl w:ilvl="0" w:tplc="0FE4255C">
      <w:start w:val="4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24" w15:restartNumberingAfterBreak="0">
    <w:nsid w:val="3DCB5442"/>
    <w:multiLevelType w:val="hybridMultilevel"/>
    <w:tmpl w:val="60CCE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47D2F99"/>
    <w:multiLevelType w:val="hybridMultilevel"/>
    <w:tmpl w:val="5400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159BB"/>
    <w:multiLevelType w:val="hybridMultilevel"/>
    <w:tmpl w:val="5E22CE2A"/>
    <w:lvl w:ilvl="0" w:tplc="38B834F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CE1124A"/>
    <w:multiLevelType w:val="hybridMultilevel"/>
    <w:tmpl w:val="56D82A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150238"/>
    <w:multiLevelType w:val="hybridMultilevel"/>
    <w:tmpl w:val="054808B8"/>
    <w:lvl w:ilvl="0" w:tplc="9AC27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16C5346"/>
    <w:multiLevelType w:val="multilevel"/>
    <w:tmpl w:val="952421EA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31" w15:restartNumberingAfterBreak="0">
    <w:nsid w:val="53273F8E"/>
    <w:multiLevelType w:val="hybridMultilevel"/>
    <w:tmpl w:val="856CFC08"/>
    <w:lvl w:ilvl="0" w:tplc="50900E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3B33DC5"/>
    <w:multiLevelType w:val="hybridMultilevel"/>
    <w:tmpl w:val="F3AA7F8A"/>
    <w:lvl w:ilvl="0" w:tplc="A1E6691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F3031A"/>
    <w:multiLevelType w:val="hybridMultilevel"/>
    <w:tmpl w:val="CB04E8EE"/>
    <w:lvl w:ilvl="0" w:tplc="DFCC458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B9D5C58"/>
    <w:multiLevelType w:val="hybridMultilevel"/>
    <w:tmpl w:val="77EE4106"/>
    <w:lvl w:ilvl="0" w:tplc="ED42A016">
      <w:start w:val="1"/>
      <w:numFmt w:val="decimal"/>
      <w:lvlText w:val="%1."/>
      <w:lvlJc w:val="left"/>
      <w:pPr>
        <w:ind w:left="374" w:hanging="360"/>
      </w:pPr>
      <w:rPr>
        <w:rFonts w:hint="default"/>
        <w:i/>
        <w:strike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6" w15:restartNumberingAfterBreak="0">
    <w:nsid w:val="5D6817CA"/>
    <w:multiLevelType w:val="hybridMultilevel"/>
    <w:tmpl w:val="2D5EEFFE"/>
    <w:lvl w:ilvl="0" w:tplc="6A4C60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2E12199"/>
    <w:multiLevelType w:val="hybridMultilevel"/>
    <w:tmpl w:val="D77C46FA"/>
    <w:lvl w:ilvl="0" w:tplc="72966008">
      <w:start w:val="3"/>
      <w:numFmt w:val="decimal"/>
      <w:lvlText w:val="%1."/>
      <w:lvlJc w:val="left"/>
      <w:pPr>
        <w:ind w:left="927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0F7B5A"/>
    <w:multiLevelType w:val="hybridMultilevel"/>
    <w:tmpl w:val="EDD4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5653E"/>
    <w:multiLevelType w:val="multilevel"/>
    <w:tmpl w:val="DF86B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D34621"/>
    <w:multiLevelType w:val="hybridMultilevel"/>
    <w:tmpl w:val="FB44F4E8"/>
    <w:lvl w:ilvl="0" w:tplc="89BC7B5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04B4264"/>
    <w:multiLevelType w:val="hybridMultilevel"/>
    <w:tmpl w:val="401A9F72"/>
    <w:lvl w:ilvl="0" w:tplc="71D0C5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3960A62"/>
    <w:multiLevelType w:val="hybridMultilevel"/>
    <w:tmpl w:val="F00A61B8"/>
    <w:lvl w:ilvl="0" w:tplc="5D70EC2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8581939"/>
    <w:multiLevelType w:val="hybridMultilevel"/>
    <w:tmpl w:val="0D1C3EC2"/>
    <w:lvl w:ilvl="0" w:tplc="1EF89B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D601CC8"/>
    <w:multiLevelType w:val="hybridMultilevel"/>
    <w:tmpl w:val="F6F46F10"/>
    <w:lvl w:ilvl="0" w:tplc="C1766BDA">
      <w:start w:val="5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num w:numId="1">
    <w:abstractNumId w:val="21"/>
  </w:num>
  <w:num w:numId="2">
    <w:abstractNumId w:val="36"/>
  </w:num>
  <w:num w:numId="3">
    <w:abstractNumId w:val="9"/>
  </w:num>
  <w:num w:numId="4">
    <w:abstractNumId w:val="31"/>
  </w:num>
  <w:num w:numId="5">
    <w:abstractNumId w:val="7"/>
  </w:num>
  <w:num w:numId="6">
    <w:abstractNumId w:val="2"/>
  </w:num>
  <w:num w:numId="7">
    <w:abstractNumId w:val="24"/>
  </w:num>
  <w:num w:numId="8">
    <w:abstractNumId w:val="30"/>
  </w:num>
  <w:num w:numId="9">
    <w:abstractNumId w:val="1"/>
  </w:num>
  <w:num w:numId="10">
    <w:abstractNumId w:val="5"/>
  </w:num>
  <w:num w:numId="11">
    <w:abstractNumId w:val="0"/>
  </w:num>
  <w:num w:numId="12">
    <w:abstractNumId w:val="32"/>
  </w:num>
  <w:num w:numId="13">
    <w:abstractNumId w:val="12"/>
  </w:num>
  <w:num w:numId="14">
    <w:abstractNumId w:val="17"/>
  </w:num>
  <w:num w:numId="15">
    <w:abstractNumId w:val="8"/>
  </w:num>
  <w:num w:numId="16">
    <w:abstractNumId w:val="4"/>
  </w:num>
  <w:num w:numId="17">
    <w:abstractNumId w:val="16"/>
  </w:num>
  <w:num w:numId="18">
    <w:abstractNumId w:val="23"/>
  </w:num>
  <w:num w:numId="19">
    <w:abstractNumId w:val="41"/>
  </w:num>
  <w:num w:numId="20">
    <w:abstractNumId w:val="42"/>
  </w:num>
  <w:num w:numId="21">
    <w:abstractNumId w:val="10"/>
  </w:num>
  <w:num w:numId="22">
    <w:abstractNumId w:val="3"/>
  </w:num>
  <w:num w:numId="23">
    <w:abstractNumId w:val="13"/>
  </w:num>
  <w:num w:numId="24">
    <w:abstractNumId w:val="43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</w:num>
  <w:num w:numId="28">
    <w:abstractNumId w:val="29"/>
  </w:num>
  <w:num w:numId="29">
    <w:abstractNumId w:val="14"/>
  </w:num>
  <w:num w:numId="30">
    <w:abstractNumId w:val="15"/>
  </w:num>
  <w:num w:numId="31">
    <w:abstractNumId w:val="27"/>
  </w:num>
  <w:num w:numId="32">
    <w:abstractNumId w:val="34"/>
  </w:num>
  <w:num w:numId="33">
    <w:abstractNumId w:val="25"/>
  </w:num>
  <w:num w:numId="34">
    <w:abstractNumId w:val="22"/>
  </w:num>
  <w:num w:numId="35">
    <w:abstractNumId w:val="26"/>
  </w:num>
  <w:num w:numId="36">
    <w:abstractNumId w:val="18"/>
  </w:num>
  <w:num w:numId="37">
    <w:abstractNumId w:val="33"/>
  </w:num>
  <w:num w:numId="38">
    <w:abstractNumId w:val="20"/>
  </w:num>
  <w:num w:numId="39">
    <w:abstractNumId w:val="38"/>
  </w:num>
  <w:num w:numId="40">
    <w:abstractNumId w:val="28"/>
  </w:num>
  <w:num w:numId="41">
    <w:abstractNumId w:val="40"/>
  </w:num>
  <w:num w:numId="4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19"/>
  </w:num>
  <w:num w:numId="45">
    <w:abstractNumId w:val="6"/>
  </w:num>
  <w:num w:numId="46">
    <w:abstractNumId w:val="37"/>
  </w:num>
  <w:num w:numId="47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34D2"/>
    <w:rsid w:val="0000601C"/>
    <w:rsid w:val="00020ABE"/>
    <w:rsid w:val="00030AA8"/>
    <w:rsid w:val="00030C35"/>
    <w:rsid w:val="00054EC6"/>
    <w:rsid w:val="00065518"/>
    <w:rsid w:val="00074C66"/>
    <w:rsid w:val="00091651"/>
    <w:rsid w:val="000B4735"/>
    <w:rsid w:val="000B78B4"/>
    <w:rsid w:val="000E492A"/>
    <w:rsid w:val="000F2A9B"/>
    <w:rsid w:val="000F3D92"/>
    <w:rsid w:val="00106755"/>
    <w:rsid w:val="00106B4E"/>
    <w:rsid w:val="00111D05"/>
    <w:rsid w:val="00117BC2"/>
    <w:rsid w:val="00121B7C"/>
    <w:rsid w:val="00156EB4"/>
    <w:rsid w:val="00160B7C"/>
    <w:rsid w:val="001636AB"/>
    <w:rsid w:val="00170C9E"/>
    <w:rsid w:val="0017331B"/>
    <w:rsid w:val="00175079"/>
    <w:rsid w:val="001751C4"/>
    <w:rsid w:val="00181D44"/>
    <w:rsid w:val="00196DA7"/>
    <w:rsid w:val="001A3932"/>
    <w:rsid w:val="001B006C"/>
    <w:rsid w:val="001E22DB"/>
    <w:rsid w:val="001F0C16"/>
    <w:rsid w:val="001F27A1"/>
    <w:rsid w:val="0021316C"/>
    <w:rsid w:val="0022536D"/>
    <w:rsid w:val="00226C10"/>
    <w:rsid w:val="002318DA"/>
    <w:rsid w:val="0025020B"/>
    <w:rsid w:val="00252A89"/>
    <w:rsid w:val="0026282C"/>
    <w:rsid w:val="002667EF"/>
    <w:rsid w:val="00284C19"/>
    <w:rsid w:val="00285248"/>
    <w:rsid w:val="0029525A"/>
    <w:rsid w:val="0029557E"/>
    <w:rsid w:val="002A6741"/>
    <w:rsid w:val="002B1041"/>
    <w:rsid w:val="002B5AEF"/>
    <w:rsid w:val="002F27C4"/>
    <w:rsid w:val="002F3700"/>
    <w:rsid w:val="003046AE"/>
    <w:rsid w:val="003250FD"/>
    <w:rsid w:val="00330AA5"/>
    <w:rsid w:val="00337BBB"/>
    <w:rsid w:val="00346A98"/>
    <w:rsid w:val="003624CA"/>
    <w:rsid w:val="0036589C"/>
    <w:rsid w:val="00372520"/>
    <w:rsid w:val="00383225"/>
    <w:rsid w:val="003902C7"/>
    <w:rsid w:val="00396FEE"/>
    <w:rsid w:val="003A14F7"/>
    <w:rsid w:val="003A6816"/>
    <w:rsid w:val="003A7977"/>
    <w:rsid w:val="003B4E64"/>
    <w:rsid w:val="003D2E2E"/>
    <w:rsid w:val="003D7F15"/>
    <w:rsid w:val="003E1117"/>
    <w:rsid w:val="003E33CB"/>
    <w:rsid w:val="003F150A"/>
    <w:rsid w:val="003F6E17"/>
    <w:rsid w:val="0040073F"/>
    <w:rsid w:val="004056B0"/>
    <w:rsid w:val="004210F5"/>
    <w:rsid w:val="00421461"/>
    <w:rsid w:val="00424E4A"/>
    <w:rsid w:val="004543B5"/>
    <w:rsid w:val="0047206C"/>
    <w:rsid w:val="0048637E"/>
    <w:rsid w:val="0048783B"/>
    <w:rsid w:val="00494257"/>
    <w:rsid w:val="004A3417"/>
    <w:rsid w:val="004C1612"/>
    <w:rsid w:val="004D3A5B"/>
    <w:rsid w:val="004D3CED"/>
    <w:rsid w:val="004E0DE6"/>
    <w:rsid w:val="004E59A7"/>
    <w:rsid w:val="005028DE"/>
    <w:rsid w:val="00504FE2"/>
    <w:rsid w:val="00505460"/>
    <w:rsid w:val="00505FB2"/>
    <w:rsid w:val="00524E79"/>
    <w:rsid w:val="00530B45"/>
    <w:rsid w:val="00540A4F"/>
    <w:rsid w:val="00543003"/>
    <w:rsid w:val="0057173A"/>
    <w:rsid w:val="00574283"/>
    <w:rsid w:val="00585871"/>
    <w:rsid w:val="005B1FFC"/>
    <w:rsid w:val="005D0CDB"/>
    <w:rsid w:val="005E3DEF"/>
    <w:rsid w:val="005E582D"/>
    <w:rsid w:val="00601BC8"/>
    <w:rsid w:val="00607B2D"/>
    <w:rsid w:val="00614EC4"/>
    <w:rsid w:val="0063016C"/>
    <w:rsid w:val="006337CE"/>
    <w:rsid w:val="00643B18"/>
    <w:rsid w:val="00643FB7"/>
    <w:rsid w:val="00647DFD"/>
    <w:rsid w:val="00667809"/>
    <w:rsid w:val="006853DD"/>
    <w:rsid w:val="0068728F"/>
    <w:rsid w:val="006A19EC"/>
    <w:rsid w:val="006B27C0"/>
    <w:rsid w:val="006D1265"/>
    <w:rsid w:val="006D44DA"/>
    <w:rsid w:val="006D4696"/>
    <w:rsid w:val="006D6721"/>
    <w:rsid w:val="006E3AD5"/>
    <w:rsid w:val="006E6652"/>
    <w:rsid w:val="006F3FB6"/>
    <w:rsid w:val="007050CB"/>
    <w:rsid w:val="00711E05"/>
    <w:rsid w:val="007150F6"/>
    <w:rsid w:val="00721375"/>
    <w:rsid w:val="00727497"/>
    <w:rsid w:val="00735564"/>
    <w:rsid w:val="00736455"/>
    <w:rsid w:val="00745EEB"/>
    <w:rsid w:val="007466C7"/>
    <w:rsid w:val="00746FCE"/>
    <w:rsid w:val="00750F86"/>
    <w:rsid w:val="00753B7E"/>
    <w:rsid w:val="00761726"/>
    <w:rsid w:val="007657B7"/>
    <w:rsid w:val="00795365"/>
    <w:rsid w:val="007A6C9A"/>
    <w:rsid w:val="007E60E7"/>
    <w:rsid w:val="007E7070"/>
    <w:rsid w:val="007F331B"/>
    <w:rsid w:val="007F6975"/>
    <w:rsid w:val="007F7EE0"/>
    <w:rsid w:val="008017A7"/>
    <w:rsid w:val="008021D7"/>
    <w:rsid w:val="00813128"/>
    <w:rsid w:val="00825C2B"/>
    <w:rsid w:val="00827CC5"/>
    <w:rsid w:val="00880EED"/>
    <w:rsid w:val="00884CD2"/>
    <w:rsid w:val="00885296"/>
    <w:rsid w:val="00890123"/>
    <w:rsid w:val="008C04CD"/>
    <w:rsid w:val="008C48CB"/>
    <w:rsid w:val="008C62B9"/>
    <w:rsid w:val="008D0F3E"/>
    <w:rsid w:val="008E4323"/>
    <w:rsid w:val="008F2BAC"/>
    <w:rsid w:val="008F32D8"/>
    <w:rsid w:val="008F3A1E"/>
    <w:rsid w:val="008F6150"/>
    <w:rsid w:val="00901D5F"/>
    <w:rsid w:val="00905AF4"/>
    <w:rsid w:val="00923EE8"/>
    <w:rsid w:val="00924305"/>
    <w:rsid w:val="0095726B"/>
    <w:rsid w:val="0096374B"/>
    <w:rsid w:val="00980EC8"/>
    <w:rsid w:val="00982029"/>
    <w:rsid w:val="00983156"/>
    <w:rsid w:val="00985B03"/>
    <w:rsid w:val="00987B08"/>
    <w:rsid w:val="009A5304"/>
    <w:rsid w:val="009B1F4F"/>
    <w:rsid w:val="009B6BEF"/>
    <w:rsid w:val="009C4B6A"/>
    <w:rsid w:val="009C7CEB"/>
    <w:rsid w:val="009D15A3"/>
    <w:rsid w:val="009D2497"/>
    <w:rsid w:val="009E016E"/>
    <w:rsid w:val="009F1050"/>
    <w:rsid w:val="009F1831"/>
    <w:rsid w:val="009F4BD8"/>
    <w:rsid w:val="00A00F68"/>
    <w:rsid w:val="00A06947"/>
    <w:rsid w:val="00A140AC"/>
    <w:rsid w:val="00A2762C"/>
    <w:rsid w:val="00A5616A"/>
    <w:rsid w:val="00A609A1"/>
    <w:rsid w:val="00A73948"/>
    <w:rsid w:val="00A74D78"/>
    <w:rsid w:val="00A8046C"/>
    <w:rsid w:val="00A82B47"/>
    <w:rsid w:val="00AA00B7"/>
    <w:rsid w:val="00AB588B"/>
    <w:rsid w:val="00AD41EE"/>
    <w:rsid w:val="00AD675E"/>
    <w:rsid w:val="00AE4CE4"/>
    <w:rsid w:val="00B00280"/>
    <w:rsid w:val="00B20D00"/>
    <w:rsid w:val="00B22B72"/>
    <w:rsid w:val="00B35ABA"/>
    <w:rsid w:val="00B36649"/>
    <w:rsid w:val="00B43589"/>
    <w:rsid w:val="00B50A1F"/>
    <w:rsid w:val="00B514CE"/>
    <w:rsid w:val="00B52A11"/>
    <w:rsid w:val="00B54587"/>
    <w:rsid w:val="00B65669"/>
    <w:rsid w:val="00B85A4D"/>
    <w:rsid w:val="00B876AB"/>
    <w:rsid w:val="00BA3D3F"/>
    <w:rsid w:val="00BA6F28"/>
    <w:rsid w:val="00BB2624"/>
    <w:rsid w:val="00BC0B3F"/>
    <w:rsid w:val="00BC2FDE"/>
    <w:rsid w:val="00BD5AF3"/>
    <w:rsid w:val="00BD775E"/>
    <w:rsid w:val="00C1443F"/>
    <w:rsid w:val="00C26FA1"/>
    <w:rsid w:val="00C305A1"/>
    <w:rsid w:val="00C31605"/>
    <w:rsid w:val="00C35C4E"/>
    <w:rsid w:val="00C606EB"/>
    <w:rsid w:val="00C610EE"/>
    <w:rsid w:val="00C7031F"/>
    <w:rsid w:val="00C87E99"/>
    <w:rsid w:val="00CA24F2"/>
    <w:rsid w:val="00CB700B"/>
    <w:rsid w:val="00CB725E"/>
    <w:rsid w:val="00CD4853"/>
    <w:rsid w:val="00D246FC"/>
    <w:rsid w:val="00D43997"/>
    <w:rsid w:val="00D51A3A"/>
    <w:rsid w:val="00D80F45"/>
    <w:rsid w:val="00D91F4B"/>
    <w:rsid w:val="00D96F6A"/>
    <w:rsid w:val="00DB3DF6"/>
    <w:rsid w:val="00DD1C24"/>
    <w:rsid w:val="00DF1BFD"/>
    <w:rsid w:val="00DF50BD"/>
    <w:rsid w:val="00E32797"/>
    <w:rsid w:val="00E6026C"/>
    <w:rsid w:val="00E9184B"/>
    <w:rsid w:val="00E95F9F"/>
    <w:rsid w:val="00EA0190"/>
    <w:rsid w:val="00EA3B55"/>
    <w:rsid w:val="00EB5020"/>
    <w:rsid w:val="00EB65A4"/>
    <w:rsid w:val="00EC55EA"/>
    <w:rsid w:val="00ED3703"/>
    <w:rsid w:val="00ED401B"/>
    <w:rsid w:val="00F1144C"/>
    <w:rsid w:val="00F1373A"/>
    <w:rsid w:val="00F23058"/>
    <w:rsid w:val="00F3124E"/>
    <w:rsid w:val="00F31E8C"/>
    <w:rsid w:val="00F35DD6"/>
    <w:rsid w:val="00F51600"/>
    <w:rsid w:val="00F70E85"/>
    <w:rsid w:val="00F71F75"/>
    <w:rsid w:val="00F72CCA"/>
    <w:rsid w:val="00F83AB1"/>
    <w:rsid w:val="00F91E4D"/>
    <w:rsid w:val="00FA0012"/>
    <w:rsid w:val="00FA01BE"/>
    <w:rsid w:val="00FB77A0"/>
    <w:rsid w:val="00FC3AF7"/>
    <w:rsid w:val="00FC4E56"/>
    <w:rsid w:val="00FD3FC7"/>
    <w:rsid w:val="00FE1DBE"/>
    <w:rsid w:val="00FE3B19"/>
    <w:rsid w:val="00FF0BA5"/>
    <w:rsid w:val="00FF187A"/>
    <w:rsid w:val="00FF3266"/>
    <w:rsid w:val="00FF69AC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6410"/>
  <w15:chartTrackingRefBased/>
  <w15:docId w15:val="{8F2F13C6-8A38-4969-98E8-099923F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uiPriority w:val="1"/>
    <w:qFormat/>
    <w:rsid w:val="00CB725E"/>
    <w:rPr>
      <w:sz w:val="22"/>
      <w:szCs w:val="22"/>
    </w:rPr>
  </w:style>
  <w:style w:type="paragraph" w:styleId="a9">
    <w:name w:val="footer"/>
    <w:basedOn w:val="a"/>
    <w:link w:val="aa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hAnsi="Arial" w:cs="Arial"/>
      <w:sz w:val="22"/>
      <w:szCs w:val="22"/>
      <w:lang w:val="ru-RU" w:eastAsia="ru-RU" w:bidi="ar-SA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7">
    <w:name w:val="Название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af7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f1">
    <w:name w:val="Обычный (веб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styleId="affa">
    <w:name w:val="Title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2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b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3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5">
    <w:name w:val="Подзаголовок Знак1"/>
    <w:rsid w:val="00585871"/>
    <w:rPr>
      <w:b/>
      <w:sz w:val="24"/>
      <w:lang w:eastAsia="ar-SA"/>
    </w:rPr>
  </w:style>
  <w:style w:type="character" w:customStyle="1" w:styleId="16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7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8">
    <w:name w:val="Текст сноски Знак1"/>
    <w:rsid w:val="00585871"/>
    <w:rPr>
      <w:rFonts w:ascii="Arial" w:hAnsi="Arial"/>
      <w:lang w:eastAsia="ar-SA"/>
    </w:rPr>
  </w:style>
  <w:style w:type="character" w:customStyle="1" w:styleId="19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a">
    <w:name w:val="Название Знак1"/>
    <w:rsid w:val="00585871"/>
    <w:rPr>
      <w:sz w:val="28"/>
      <w:lang w:eastAsia="ar-SA"/>
    </w:rPr>
  </w:style>
  <w:style w:type="character" w:customStyle="1" w:styleId="1b">
    <w:name w:val="Текст концевой сноски Знак1"/>
    <w:rsid w:val="00585871"/>
    <w:rPr>
      <w:lang w:eastAsia="ar-SA"/>
    </w:rPr>
  </w:style>
  <w:style w:type="paragraph" w:customStyle="1" w:styleId="1c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d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e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c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585871"/>
    <w:pPr>
      <w:jc w:val="center"/>
    </w:pPr>
    <w:rPr>
      <w:b/>
      <w:bCs/>
    </w:rPr>
  </w:style>
  <w:style w:type="character" w:styleId="affe">
    <w:name w:val="Emphasis"/>
    <w:uiPriority w:val="20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paragraph" w:customStyle="1" w:styleId="230">
    <w:name w:val="Основной текст 23"/>
    <w:basedOn w:val="a"/>
    <w:rsid w:val="008021D7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afff">
    <w:name w:val="Знак"/>
    <w:basedOn w:val="a"/>
    <w:next w:val="2"/>
    <w:rsid w:val="008021D7"/>
    <w:pPr>
      <w:spacing w:after="160" w:line="240" w:lineRule="exact"/>
    </w:pPr>
    <w:rPr>
      <w:rFonts w:ascii="Times New Roman" w:hAnsi="Times New Roman"/>
      <w:sz w:val="24"/>
      <w:szCs w:val="20"/>
      <w:lang w:val="en-US" w:eastAsia="ar-SA"/>
    </w:rPr>
  </w:style>
  <w:style w:type="table" w:styleId="afff0">
    <w:name w:val="Table Grid"/>
    <w:basedOn w:val="a1"/>
    <w:uiPriority w:val="59"/>
    <w:rsid w:val="008021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8021D7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6">
    <w:name w:val="1CStyle26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9">
    <w:name w:val="1CStyle9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0">
    <w:name w:val="1CStyle2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2">
    <w:name w:val="1CStyle2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8021D7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8021D7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customStyle="1" w:styleId="212">
    <w:name w:val="Основной текст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213">
    <w:name w:val="Основной текст с отступом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312">
    <w:name w:val="Основной текст с отступом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313">
    <w:name w:val="Основной текст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1f0">
    <w:name w:val="Текст Знак1"/>
    <w:uiPriority w:val="99"/>
    <w:semiHidden/>
    <w:rsid w:val="008021D7"/>
    <w:rPr>
      <w:rFonts w:ascii="Consolas" w:hAnsi="Consolas" w:cs="Consolas"/>
      <w:sz w:val="21"/>
      <w:szCs w:val="21"/>
      <w:lang w:eastAsia="ar-SA"/>
    </w:rPr>
  </w:style>
  <w:style w:type="character" w:customStyle="1" w:styleId="1f1">
    <w:name w:val="Схема документа Знак1"/>
    <w:uiPriority w:val="99"/>
    <w:semiHidden/>
    <w:rsid w:val="008021D7"/>
    <w:rPr>
      <w:rFonts w:ascii="Tahoma" w:hAnsi="Tahoma" w:cs="Tahoma"/>
      <w:sz w:val="16"/>
      <w:szCs w:val="16"/>
      <w:lang w:eastAsia="ar-SA"/>
    </w:rPr>
  </w:style>
  <w:style w:type="paragraph" w:customStyle="1" w:styleId="afff1">
    <w:name w:val="Заголовок статьи"/>
    <w:basedOn w:val="a"/>
    <w:next w:val="a"/>
    <w:uiPriority w:val="99"/>
    <w:rsid w:val="0036589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f2">
    <w:name w:val="Основной текст1"/>
    <w:rsid w:val="00FF187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Без интервала1"/>
    <w:rsid w:val="005E3DEF"/>
    <w:rPr>
      <w:sz w:val="22"/>
      <w:szCs w:val="22"/>
    </w:rPr>
  </w:style>
  <w:style w:type="character" w:customStyle="1" w:styleId="320">
    <w:name w:val="Заголовок №3 (2)_"/>
    <w:link w:val="321"/>
    <w:locked/>
    <w:rsid w:val="005E3DE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E3DEF"/>
    <w:pPr>
      <w:shd w:val="clear" w:color="auto" w:fill="FFFFFF"/>
      <w:spacing w:after="0" w:line="322" w:lineRule="exact"/>
      <w:outlineLvl w:val="2"/>
    </w:pPr>
    <w:rPr>
      <w:rFonts w:ascii="Times New Roman" w:hAnsi="Times New Roman"/>
      <w:sz w:val="26"/>
      <w:szCs w:val="26"/>
    </w:rPr>
  </w:style>
  <w:style w:type="character" w:customStyle="1" w:styleId="afff2">
    <w:name w:val="Основной текст + Полужирный"/>
    <w:rsid w:val="005E3D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western">
    <w:name w:val="western"/>
    <w:basedOn w:val="a"/>
    <w:rsid w:val="00687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85296"/>
  </w:style>
  <w:style w:type="character" w:styleId="afff3">
    <w:name w:val="Unresolved Mention"/>
    <w:basedOn w:val="a0"/>
    <w:uiPriority w:val="99"/>
    <w:semiHidden/>
    <w:unhideWhenUsed/>
    <w:rsid w:val="00746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acade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90DAE-BC1E-4C4A-801E-E7F08846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3</cp:revision>
  <cp:lastPrinted>2022-09-29T10:59:00Z</cp:lastPrinted>
  <dcterms:created xsi:type="dcterms:W3CDTF">2022-11-17T14:50:00Z</dcterms:created>
  <dcterms:modified xsi:type="dcterms:W3CDTF">2022-11-18T18:38:00Z</dcterms:modified>
</cp:coreProperties>
</file>