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F7" w:rsidRPr="00E20F24" w:rsidRDefault="000D6E5D" w:rsidP="00CE18F7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  <w:r w:rsidRPr="00E20F2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2528993</wp:posOffset>
            </wp:positionH>
            <wp:positionV relativeFrom="paragraph">
              <wp:posOffset>-226695</wp:posOffset>
            </wp:positionV>
            <wp:extent cx="688340" cy="854075"/>
            <wp:effectExtent l="0" t="0" r="0" b="3175"/>
            <wp:wrapNone/>
            <wp:docPr id="440" name="Рисунок 1" descr="Герб Академического района">
              <a:hlinkClick xmlns:a="http://schemas.openxmlformats.org/drawingml/2006/main" r:id="rId8" tooltip="&quot;Герб Академического райо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кадемического района">
                      <a:hlinkClick r:id="rId8" tooltip="&quot;Герб Академического райо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6D1">
        <w:rPr>
          <w:b/>
          <w:szCs w:val="28"/>
        </w:rPr>
        <w:tab/>
      </w:r>
      <w:r w:rsidR="001E36D1">
        <w:rPr>
          <w:b/>
          <w:szCs w:val="28"/>
        </w:rPr>
        <w:tab/>
      </w:r>
      <w:r w:rsidR="001E36D1">
        <w:rPr>
          <w:b/>
          <w:szCs w:val="28"/>
        </w:rPr>
        <w:tab/>
      </w:r>
      <w:r w:rsidR="001E36D1">
        <w:rPr>
          <w:b/>
          <w:szCs w:val="28"/>
        </w:rPr>
        <w:tab/>
      </w:r>
      <w:r w:rsidR="001E36D1">
        <w:rPr>
          <w:b/>
          <w:szCs w:val="28"/>
        </w:rPr>
        <w:tab/>
      </w:r>
      <w:r w:rsidR="001E36D1">
        <w:rPr>
          <w:b/>
          <w:szCs w:val="28"/>
        </w:rPr>
        <w:tab/>
      </w:r>
      <w:r w:rsidR="001E36D1">
        <w:rPr>
          <w:b/>
          <w:szCs w:val="28"/>
        </w:rPr>
        <w:tab/>
      </w:r>
      <w:r w:rsidR="001E36D1">
        <w:rPr>
          <w:b/>
          <w:szCs w:val="28"/>
        </w:rPr>
        <w:tab/>
      </w:r>
      <w:r w:rsidR="001E36D1">
        <w:rPr>
          <w:b/>
          <w:szCs w:val="28"/>
        </w:rPr>
        <w:tab/>
      </w:r>
      <w:r w:rsidR="001E36D1">
        <w:rPr>
          <w:b/>
          <w:szCs w:val="28"/>
        </w:rPr>
        <w:tab/>
      </w:r>
      <w:r w:rsidR="001E36D1">
        <w:rPr>
          <w:b/>
          <w:szCs w:val="28"/>
        </w:rPr>
        <w:tab/>
        <w:t>Проект</w:t>
      </w:r>
    </w:p>
    <w:p w:rsidR="00CE18F7" w:rsidRPr="00E20F24" w:rsidRDefault="00CE18F7" w:rsidP="00CE18F7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</w:p>
    <w:p w:rsidR="00CE18F7" w:rsidRPr="00E20F24" w:rsidRDefault="00CE18F7" w:rsidP="00CE18F7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</w:p>
    <w:p w:rsidR="00CE18F7" w:rsidRPr="00E20F24" w:rsidRDefault="00CE18F7" w:rsidP="00CE18F7">
      <w:pPr>
        <w:tabs>
          <w:tab w:val="left" w:pos="5835"/>
        </w:tabs>
        <w:spacing w:line="276" w:lineRule="auto"/>
        <w:jc w:val="center"/>
        <w:rPr>
          <w:b/>
          <w:bCs/>
          <w:color w:val="943634"/>
          <w:szCs w:val="28"/>
        </w:rPr>
      </w:pPr>
      <w:r w:rsidRPr="00E20F24">
        <w:rPr>
          <w:b/>
          <w:bCs/>
          <w:color w:val="943634"/>
          <w:szCs w:val="28"/>
        </w:rPr>
        <w:t xml:space="preserve">АППАРАТ СОВЕТА ДЕПУТАТОВ </w:t>
      </w:r>
    </w:p>
    <w:p w:rsidR="00CE18F7" w:rsidRPr="00E20F24" w:rsidRDefault="00CE18F7" w:rsidP="00CE18F7">
      <w:pPr>
        <w:tabs>
          <w:tab w:val="left" w:pos="5835"/>
        </w:tabs>
        <w:spacing w:line="276" w:lineRule="auto"/>
        <w:jc w:val="center"/>
        <w:rPr>
          <w:b/>
          <w:bCs/>
          <w:color w:val="943634"/>
          <w:szCs w:val="28"/>
        </w:rPr>
      </w:pPr>
      <w:r w:rsidRPr="00E20F24">
        <w:rPr>
          <w:b/>
          <w:bCs/>
          <w:color w:val="943634"/>
          <w:szCs w:val="28"/>
        </w:rPr>
        <w:t xml:space="preserve">МУНИЦИПАЛЬНОГО ОКРУГА </w:t>
      </w:r>
    </w:p>
    <w:p w:rsidR="00CE18F7" w:rsidRPr="00E20F24" w:rsidRDefault="00CE18F7" w:rsidP="00CE18F7">
      <w:pPr>
        <w:tabs>
          <w:tab w:val="left" w:pos="5835"/>
        </w:tabs>
        <w:spacing w:line="276" w:lineRule="auto"/>
        <w:jc w:val="center"/>
        <w:rPr>
          <w:b/>
          <w:bCs/>
          <w:color w:val="943634"/>
          <w:szCs w:val="28"/>
        </w:rPr>
      </w:pPr>
      <w:r w:rsidRPr="00E20F24">
        <w:rPr>
          <w:b/>
          <w:bCs/>
          <w:color w:val="943634"/>
          <w:szCs w:val="28"/>
        </w:rPr>
        <w:t>АКАДЕМИЧЕСКИЙ</w:t>
      </w:r>
    </w:p>
    <w:p w:rsidR="00CE18F7" w:rsidRPr="00E20F24" w:rsidRDefault="00CE18F7" w:rsidP="00CE18F7">
      <w:pPr>
        <w:tabs>
          <w:tab w:val="left" w:pos="5835"/>
        </w:tabs>
        <w:spacing w:line="276" w:lineRule="auto"/>
        <w:jc w:val="center"/>
        <w:rPr>
          <w:b/>
          <w:bCs/>
          <w:color w:val="943634"/>
          <w:szCs w:val="28"/>
        </w:rPr>
      </w:pPr>
    </w:p>
    <w:p w:rsidR="00CE18F7" w:rsidRPr="00E20F24" w:rsidRDefault="00CE18F7" w:rsidP="00CE18F7">
      <w:pPr>
        <w:tabs>
          <w:tab w:val="left" w:pos="0"/>
        </w:tabs>
        <w:spacing w:line="276" w:lineRule="auto"/>
        <w:jc w:val="center"/>
        <w:rPr>
          <w:b/>
          <w:color w:val="943634"/>
          <w:sz w:val="32"/>
          <w:szCs w:val="32"/>
        </w:rPr>
      </w:pPr>
      <w:r w:rsidRPr="00E20F24">
        <w:rPr>
          <w:b/>
          <w:color w:val="943634"/>
          <w:sz w:val="32"/>
          <w:szCs w:val="32"/>
        </w:rPr>
        <w:t>РАСПОРЯЖЕНИЕ</w:t>
      </w:r>
    </w:p>
    <w:p w:rsidR="00CE18F7" w:rsidRPr="00E20F24" w:rsidRDefault="00CE18F7" w:rsidP="00CE18F7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</w:p>
    <w:p w:rsidR="00CE18F7" w:rsidRPr="00E20F24" w:rsidRDefault="00CE18F7" w:rsidP="00CE18F7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</w:p>
    <w:p w:rsidR="00CE18F7" w:rsidRPr="00E20F24" w:rsidRDefault="00CE18F7" w:rsidP="00CE18F7">
      <w:pPr>
        <w:tabs>
          <w:tab w:val="left" w:pos="2700"/>
          <w:tab w:val="left" w:pos="4860"/>
        </w:tabs>
        <w:spacing w:line="276" w:lineRule="auto"/>
        <w:rPr>
          <w:b/>
          <w:bCs/>
          <w:color w:val="943634"/>
          <w:sz w:val="24"/>
          <w:szCs w:val="24"/>
        </w:rPr>
      </w:pPr>
      <w:r w:rsidRPr="00E20F24">
        <w:rPr>
          <w:b/>
          <w:bCs/>
          <w:color w:val="943634"/>
          <w:sz w:val="24"/>
          <w:szCs w:val="24"/>
        </w:rPr>
        <w:t>_</w:t>
      </w:r>
      <w:r w:rsidR="00BC42AF" w:rsidRPr="00E20F24">
        <w:rPr>
          <w:b/>
          <w:bCs/>
          <w:color w:val="943634"/>
          <w:sz w:val="24"/>
          <w:szCs w:val="24"/>
        </w:rPr>
        <w:t xml:space="preserve">_ </w:t>
      </w:r>
      <w:r w:rsidR="000D6E5D">
        <w:rPr>
          <w:b/>
          <w:bCs/>
          <w:color w:val="943634"/>
          <w:sz w:val="24"/>
          <w:szCs w:val="24"/>
        </w:rPr>
        <w:t>________</w:t>
      </w:r>
      <w:r w:rsidR="00BC42AF" w:rsidRPr="00E20F24">
        <w:rPr>
          <w:b/>
          <w:bCs/>
          <w:color w:val="943634"/>
          <w:sz w:val="24"/>
          <w:szCs w:val="24"/>
        </w:rPr>
        <w:t>20</w:t>
      </w:r>
      <w:r w:rsidR="00C67FBB">
        <w:rPr>
          <w:b/>
          <w:bCs/>
          <w:color w:val="943634"/>
          <w:sz w:val="24"/>
          <w:szCs w:val="24"/>
        </w:rPr>
        <w:t>20</w:t>
      </w:r>
      <w:r w:rsidR="00BC42AF" w:rsidRPr="00E20F24">
        <w:rPr>
          <w:b/>
          <w:bCs/>
          <w:color w:val="943634"/>
          <w:sz w:val="24"/>
          <w:szCs w:val="24"/>
        </w:rPr>
        <w:t xml:space="preserve"> года </w:t>
      </w:r>
      <w:r w:rsidR="00663BA1" w:rsidRPr="00E20F24">
        <w:rPr>
          <w:b/>
          <w:bCs/>
          <w:color w:val="943634"/>
          <w:sz w:val="24"/>
          <w:szCs w:val="24"/>
        </w:rPr>
        <w:t>_</w:t>
      </w:r>
      <w:r w:rsidRPr="00E20F24">
        <w:rPr>
          <w:b/>
          <w:bCs/>
          <w:color w:val="943634"/>
          <w:sz w:val="24"/>
          <w:szCs w:val="24"/>
        </w:rPr>
        <w:t>_ № _</w:t>
      </w:r>
      <w:r w:rsidR="00BC42AF" w:rsidRPr="00E20F24">
        <w:rPr>
          <w:b/>
          <w:bCs/>
          <w:color w:val="943634"/>
          <w:sz w:val="24"/>
          <w:szCs w:val="24"/>
        </w:rPr>
        <w:t>_</w:t>
      </w:r>
      <w:r w:rsidR="000629AA">
        <w:rPr>
          <w:b/>
          <w:bCs/>
          <w:color w:val="943634"/>
          <w:sz w:val="24"/>
          <w:szCs w:val="24"/>
        </w:rPr>
        <w:softHyphen/>
        <w:t>_______</w:t>
      </w:r>
      <w:r w:rsidRPr="007D2EDC">
        <w:rPr>
          <w:b/>
          <w:bCs/>
          <w:color w:val="943634"/>
          <w:sz w:val="24"/>
          <w:szCs w:val="24"/>
        </w:rPr>
        <w:t>__</w:t>
      </w:r>
    </w:p>
    <w:p w:rsidR="004C64EA" w:rsidRPr="00E20F24" w:rsidRDefault="004C64EA" w:rsidP="004C64EA">
      <w:pPr>
        <w:tabs>
          <w:tab w:val="left" w:pos="-6237"/>
          <w:tab w:val="left" w:pos="142"/>
          <w:tab w:val="left" w:pos="4395"/>
          <w:tab w:val="left" w:pos="5245"/>
          <w:tab w:val="left" w:pos="5670"/>
          <w:tab w:val="left" w:pos="6096"/>
        </w:tabs>
        <w:ind w:right="4961"/>
        <w:jc w:val="both"/>
        <w:rPr>
          <w:b/>
          <w:i/>
          <w:color w:val="1D1D1D"/>
          <w:sz w:val="16"/>
          <w:szCs w:val="16"/>
        </w:rPr>
      </w:pPr>
    </w:p>
    <w:p w:rsidR="000629AA" w:rsidRPr="007C30DC" w:rsidRDefault="000629AA" w:rsidP="000629AA">
      <w:pPr>
        <w:jc w:val="center"/>
      </w:pPr>
    </w:p>
    <w:p w:rsidR="000629AA" w:rsidRPr="000629AA" w:rsidRDefault="00953B64" w:rsidP="000629AA">
      <w:pPr>
        <w:pStyle w:val="60"/>
        <w:shd w:val="clear" w:color="auto" w:fill="auto"/>
        <w:spacing w:before="0" w:after="0"/>
        <w:ind w:right="4251"/>
        <w:rPr>
          <w:color w:val="000000"/>
          <w:spacing w:val="-2"/>
          <w:lang w:bidi="ru-RU"/>
        </w:rPr>
      </w:pPr>
      <w:bookmarkStart w:id="0" w:name="_Hlk36487178"/>
      <w:r>
        <w:t xml:space="preserve">О порядке определения нормативных затрат на обеспечение функций аппарата Совета депутатов муниципального округа </w:t>
      </w:r>
      <w:r w:rsidR="003A063D">
        <w:t>Академический</w:t>
      </w:r>
    </w:p>
    <w:bookmarkEnd w:id="0"/>
    <w:p w:rsidR="009608FA" w:rsidRDefault="009608FA" w:rsidP="009608FA">
      <w:pPr>
        <w:pStyle w:val="af"/>
        <w:spacing w:after="160" w:line="259" w:lineRule="auto"/>
        <w:ind w:left="567"/>
        <w:contextualSpacing/>
        <w:jc w:val="both"/>
        <w:rPr>
          <w:color w:val="385623"/>
          <w:sz w:val="24"/>
          <w:szCs w:val="24"/>
        </w:rPr>
      </w:pPr>
    </w:p>
    <w:p w:rsidR="003A063D" w:rsidRDefault="003A063D" w:rsidP="003A063D">
      <w:pPr>
        <w:ind w:firstLine="709"/>
        <w:jc w:val="both"/>
      </w:pPr>
      <w:r>
        <w:t>В соответствии с пунктом 2 части 4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требованиями Постановления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исполнения»:</w:t>
      </w:r>
    </w:p>
    <w:p w:rsidR="003A063D" w:rsidRDefault="003A063D" w:rsidP="003A063D">
      <w:pPr>
        <w:pStyle w:val="af"/>
        <w:spacing w:after="160" w:line="259" w:lineRule="auto"/>
        <w:ind w:left="0" w:firstLine="709"/>
        <w:contextualSpacing/>
        <w:jc w:val="both"/>
      </w:pPr>
      <w:r>
        <w:t>1. Утвердить прилагаемые Правила определения нормативных затрат на обеспечение функций аппарата Совета депутатов муниципального округа Академический (приложение).</w:t>
      </w:r>
    </w:p>
    <w:p w:rsidR="003A063D" w:rsidRDefault="003A063D" w:rsidP="003A063D">
      <w:pPr>
        <w:pStyle w:val="af"/>
        <w:spacing w:after="160" w:line="259" w:lineRule="auto"/>
        <w:ind w:left="0" w:firstLine="709"/>
        <w:contextualSpacing/>
        <w:jc w:val="both"/>
      </w:pPr>
      <w:r>
        <w:t xml:space="preserve">2. Опубликовать настоящее решение в бюллетене «Московский муниципальный вестник» и разместить на официальном сайте Российской Федерации: для размещения информации о размещении заказов </w:t>
      </w:r>
      <w:hyperlink r:id="rId10" w:history="1">
        <w:r w:rsidRPr="003A063D">
          <w:t>http</w:t>
        </w:r>
        <w:r w:rsidRPr="00B719A7">
          <w:t>://</w:t>
        </w:r>
        <w:r w:rsidRPr="003A063D">
          <w:t>zakupki</w:t>
        </w:r>
        <w:r w:rsidRPr="00B719A7">
          <w:t>.</w:t>
        </w:r>
        <w:r w:rsidRPr="003A063D">
          <w:t>gov</w:t>
        </w:r>
        <w:r w:rsidRPr="00B719A7">
          <w:t>.</w:t>
        </w:r>
        <w:r w:rsidRPr="003A063D">
          <w:t>ru</w:t>
        </w:r>
      </w:hyperlink>
      <w:r w:rsidRPr="00B719A7">
        <w:t>.</w:t>
      </w:r>
    </w:p>
    <w:p w:rsidR="000629AA" w:rsidRPr="002F5CBC" w:rsidRDefault="003A063D" w:rsidP="003A063D">
      <w:pPr>
        <w:pStyle w:val="af"/>
        <w:spacing w:after="160" w:line="259" w:lineRule="auto"/>
        <w:ind w:left="0" w:firstLine="709"/>
        <w:contextualSpacing/>
        <w:jc w:val="both"/>
      </w:pPr>
      <w:r>
        <w:t xml:space="preserve">3. </w:t>
      </w:r>
      <w:r w:rsidR="000629AA" w:rsidRPr="002F5CBC">
        <w:t>Контроль за исполнением настоящего распоряжения возложить на врио главы муниципального округа Академический</w:t>
      </w:r>
      <w:r w:rsidR="000629AA">
        <w:t xml:space="preserve"> </w:t>
      </w:r>
      <w:r w:rsidR="000629AA" w:rsidRPr="002F5CBC">
        <w:t>Шефер</w:t>
      </w:r>
      <w:r w:rsidR="000629AA">
        <w:t xml:space="preserve"> Маргариту Викторовну.</w:t>
      </w:r>
    </w:p>
    <w:p w:rsidR="000629AA" w:rsidRPr="007C30DC" w:rsidRDefault="000629AA" w:rsidP="000629AA">
      <w:pPr>
        <w:pStyle w:val="af"/>
      </w:pPr>
    </w:p>
    <w:p w:rsidR="000629AA" w:rsidRPr="007C30DC" w:rsidRDefault="000629AA" w:rsidP="000629AA">
      <w:pPr>
        <w:pStyle w:val="af"/>
      </w:pPr>
    </w:p>
    <w:p w:rsidR="000629AA" w:rsidRDefault="000629AA" w:rsidP="000629AA">
      <w:pPr>
        <w:jc w:val="both"/>
        <w:rPr>
          <w:b/>
          <w:szCs w:val="28"/>
        </w:rPr>
      </w:pPr>
      <w:r>
        <w:rPr>
          <w:b/>
          <w:szCs w:val="28"/>
        </w:rPr>
        <w:t>Врио главы МО</w:t>
      </w:r>
    </w:p>
    <w:p w:rsidR="000629AA" w:rsidRDefault="000629AA" w:rsidP="000629AA">
      <w:pPr>
        <w:jc w:val="both"/>
        <w:rPr>
          <w:b/>
          <w:szCs w:val="28"/>
        </w:rPr>
      </w:pPr>
      <w:r>
        <w:rPr>
          <w:b/>
          <w:szCs w:val="28"/>
        </w:rPr>
        <w:t xml:space="preserve">Академический </w:t>
      </w:r>
      <w:r>
        <w:rPr>
          <w:b/>
          <w:szCs w:val="28"/>
        </w:rPr>
        <w:tab/>
        <w:t xml:space="preserve">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М.В. Шефер</w:t>
      </w:r>
    </w:p>
    <w:p w:rsidR="00451918" w:rsidRDefault="0090732A" w:rsidP="00A21608">
      <w:pPr>
        <w:pStyle w:val="af"/>
        <w:ind w:left="7080"/>
        <w:jc w:val="right"/>
        <w:rPr>
          <w:bCs/>
          <w:szCs w:val="28"/>
        </w:rPr>
      </w:pPr>
      <w:r>
        <w:rPr>
          <w:b/>
          <w:szCs w:val="28"/>
        </w:rPr>
        <w:br w:type="page"/>
      </w:r>
      <w:bookmarkStart w:id="1" w:name="_GoBack"/>
      <w:bookmarkEnd w:id="1"/>
      <w:r w:rsidR="00451918">
        <w:rPr>
          <w:bCs/>
          <w:szCs w:val="28"/>
        </w:rPr>
        <w:lastRenderedPageBreak/>
        <w:t xml:space="preserve">Приложение </w:t>
      </w:r>
      <w:r w:rsidR="00BF19FA">
        <w:rPr>
          <w:bCs/>
          <w:szCs w:val="28"/>
        </w:rPr>
        <w:t>№1</w:t>
      </w:r>
    </w:p>
    <w:p w:rsidR="00451918" w:rsidRDefault="00451918" w:rsidP="00A21608">
      <w:pPr>
        <w:autoSpaceDE w:val="0"/>
        <w:autoSpaceDN w:val="0"/>
        <w:adjustRightInd w:val="0"/>
        <w:ind w:left="5664" w:firstLine="708"/>
        <w:jc w:val="right"/>
        <w:outlineLvl w:val="0"/>
        <w:rPr>
          <w:bCs/>
          <w:szCs w:val="28"/>
        </w:rPr>
      </w:pPr>
      <w:r>
        <w:rPr>
          <w:bCs/>
          <w:szCs w:val="28"/>
        </w:rPr>
        <w:t>Утверждено</w:t>
      </w:r>
    </w:p>
    <w:p w:rsidR="00451918" w:rsidRDefault="00451918" w:rsidP="00451918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r>
        <w:rPr>
          <w:bCs/>
          <w:szCs w:val="28"/>
        </w:rPr>
        <w:t xml:space="preserve">распоряжением Врио главы МО Академический </w:t>
      </w:r>
    </w:p>
    <w:p w:rsidR="00451918" w:rsidRDefault="00451918" w:rsidP="00451918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  <w:r>
        <w:rPr>
          <w:bCs/>
          <w:szCs w:val="28"/>
        </w:rPr>
        <w:t xml:space="preserve">от </w:t>
      </w:r>
      <w:r w:rsidR="000D6E5D" w:rsidRPr="000D6E5D">
        <w:rPr>
          <w:bCs/>
          <w:szCs w:val="28"/>
        </w:rPr>
        <w:t>______</w:t>
      </w:r>
      <w:r w:rsidRPr="000D6E5D">
        <w:rPr>
          <w:bCs/>
          <w:szCs w:val="28"/>
        </w:rPr>
        <w:t>.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szCs w:val="28"/>
          </w:rPr>
          <w:t>2020 г</w:t>
        </w:r>
      </w:smartTag>
      <w:r>
        <w:rPr>
          <w:bCs/>
          <w:szCs w:val="28"/>
        </w:rPr>
        <w:t>. №</w:t>
      </w:r>
      <w:r w:rsidR="007D2EDC">
        <w:rPr>
          <w:bCs/>
          <w:szCs w:val="28"/>
        </w:rPr>
        <w:t xml:space="preserve"> </w:t>
      </w:r>
      <w:r w:rsidR="00C44A34">
        <w:rPr>
          <w:szCs w:val="28"/>
        </w:rPr>
        <w:t>______</w:t>
      </w:r>
    </w:p>
    <w:p w:rsidR="00451918" w:rsidRDefault="00451918" w:rsidP="00451918">
      <w:pPr>
        <w:autoSpaceDE w:val="0"/>
        <w:autoSpaceDN w:val="0"/>
        <w:adjustRightInd w:val="0"/>
        <w:jc w:val="right"/>
        <w:outlineLvl w:val="0"/>
        <w:rPr>
          <w:b/>
          <w:bCs/>
          <w:szCs w:val="28"/>
        </w:rPr>
      </w:pP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bookmarkStart w:id="2" w:name="P36"/>
      <w:bookmarkEnd w:id="2"/>
      <w:r w:rsidRPr="0008427B">
        <w:rPr>
          <w:sz w:val="24"/>
          <w:szCs w:val="24"/>
        </w:rPr>
        <w:t>ПРАВИЛА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ОПРЕДЕЛЕНИЯ НОРМАТИВНЫХ ЗАТРАТ НА ОБЕСПЕЧЕНИЕ ФУНКЦИЙ</w:t>
      </w:r>
      <w:r>
        <w:rPr>
          <w:sz w:val="24"/>
          <w:szCs w:val="24"/>
        </w:rPr>
        <w:t xml:space="preserve"> АППАРАТА </w:t>
      </w:r>
      <w:r w:rsidRPr="0008427B">
        <w:rPr>
          <w:sz w:val="24"/>
          <w:szCs w:val="24"/>
        </w:rPr>
        <w:t xml:space="preserve">СОВЕТА ДЕПУТАТОВ МУНИЦИПАЛЬНОГО ОКРУГА </w:t>
      </w:r>
      <w:r>
        <w:rPr>
          <w:sz w:val="24"/>
          <w:szCs w:val="24"/>
        </w:rPr>
        <w:t>АКАДЕМИЧЕСКИЙ</w:t>
      </w:r>
    </w:p>
    <w:p w:rsidR="003A063D" w:rsidRPr="0008427B" w:rsidRDefault="003A063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Pr="0008427B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 депутатов м</w:t>
      </w:r>
      <w:r w:rsidRPr="0008427B">
        <w:rPr>
          <w:rFonts w:ascii="Times New Roman" w:hAnsi="Times New Roman" w:cs="Times New Roman"/>
          <w:sz w:val="24"/>
          <w:szCs w:val="24"/>
        </w:rPr>
        <w:t xml:space="preserve">униципального округа </w:t>
      </w:r>
      <w:r>
        <w:rPr>
          <w:rFonts w:ascii="Times New Roman" w:hAnsi="Times New Roman" w:cs="Times New Roman"/>
          <w:sz w:val="24"/>
          <w:szCs w:val="24"/>
        </w:rPr>
        <w:t>Академический</w:t>
      </w:r>
      <w:r w:rsidRPr="0008427B">
        <w:rPr>
          <w:rFonts w:ascii="Times New Roman" w:hAnsi="Times New Roman" w:cs="Times New Roman"/>
          <w:sz w:val="24"/>
          <w:szCs w:val="24"/>
        </w:rPr>
        <w:t>.</w:t>
      </w:r>
    </w:p>
    <w:p w:rsidR="003A063D" w:rsidRPr="0008427B" w:rsidRDefault="003A063D" w:rsidP="003A063D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Нормативные затраты применяются для обоснования объекта и (или) объектов закупки </w:t>
      </w:r>
      <w:r>
        <w:rPr>
          <w:rFonts w:ascii="Times New Roman" w:hAnsi="Times New Roman" w:cs="Times New Roman"/>
          <w:sz w:val="24"/>
          <w:szCs w:val="24"/>
        </w:rPr>
        <w:t>аппарата Совета депутатов м</w:t>
      </w:r>
      <w:r w:rsidRPr="0008427B">
        <w:rPr>
          <w:rFonts w:ascii="Times New Roman" w:hAnsi="Times New Roman" w:cs="Times New Roman"/>
          <w:sz w:val="24"/>
          <w:szCs w:val="24"/>
        </w:rPr>
        <w:t xml:space="preserve">униципального округа </w:t>
      </w:r>
      <w:r>
        <w:rPr>
          <w:rFonts w:ascii="Times New Roman" w:hAnsi="Times New Roman" w:cs="Times New Roman"/>
          <w:sz w:val="24"/>
          <w:szCs w:val="24"/>
        </w:rPr>
        <w:t>Академический</w:t>
      </w:r>
      <w:r w:rsidRPr="0008427B">
        <w:rPr>
          <w:rFonts w:ascii="Times New Roman" w:hAnsi="Times New Roman" w:cs="Times New Roman"/>
          <w:sz w:val="24"/>
          <w:szCs w:val="24"/>
        </w:rPr>
        <w:t>.</w:t>
      </w:r>
    </w:p>
    <w:p w:rsidR="003A063D" w:rsidRPr="0008427B" w:rsidRDefault="003A063D" w:rsidP="003A063D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</w:t>
      </w:r>
      <w:hyperlink w:anchor="P112" w:history="1">
        <w:r w:rsidRPr="0008427B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аппарата Совета депутатов м</w:t>
      </w:r>
      <w:r w:rsidRPr="0008427B">
        <w:rPr>
          <w:rFonts w:ascii="Times New Roman" w:hAnsi="Times New Roman" w:cs="Times New Roman"/>
          <w:sz w:val="24"/>
          <w:szCs w:val="24"/>
        </w:rPr>
        <w:t xml:space="preserve">униципального округа </w:t>
      </w:r>
      <w:r>
        <w:rPr>
          <w:rFonts w:ascii="Times New Roman" w:hAnsi="Times New Roman" w:cs="Times New Roman"/>
          <w:sz w:val="24"/>
          <w:szCs w:val="24"/>
        </w:rPr>
        <w:t>Академический</w:t>
      </w:r>
      <w:r w:rsidRPr="0008427B">
        <w:rPr>
          <w:rFonts w:ascii="Times New Roman" w:hAnsi="Times New Roman" w:cs="Times New Roman"/>
          <w:sz w:val="24"/>
          <w:szCs w:val="24"/>
        </w:rPr>
        <w:t xml:space="preserve"> определяются в порядке, </w:t>
      </w:r>
      <w:r w:rsidRPr="00126E87">
        <w:rPr>
          <w:rFonts w:ascii="Times New Roman" w:hAnsi="Times New Roman" w:cs="Times New Roman"/>
          <w:sz w:val="24"/>
          <w:szCs w:val="24"/>
        </w:rPr>
        <w:t xml:space="preserve">устанавливаемом </w:t>
      </w:r>
      <w:r w:rsidR="00126E87" w:rsidRPr="00126E87">
        <w:rPr>
          <w:rFonts w:ascii="Times New Roman" w:hAnsi="Times New Roman" w:cs="Times New Roman"/>
          <w:sz w:val="24"/>
          <w:szCs w:val="24"/>
        </w:rPr>
        <w:t xml:space="preserve">распоряжением по аппарату </w:t>
      </w:r>
      <w:r w:rsidRPr="00126E87">
        <w:rPr>
          <w:rFonts w:ascii="Times New Roman" w:hAnsi="Times New Roman" w:cs="Times New Roman"/>
          <w:sz w:val="24"/>
          <w:szCs w:val="24"/>
        </w:rPr>
        <w:t>Совет</w:t>
      </w:r>
      <w:r w:rsidR="00126E87" w:rsidRPr="00126E87">
        <w:rPr>
          <w:rFonts w:ascii="Times New Roman" w:hAnsi="Times New Roman" w:cs="Times New Roman"/>
          <w:sz w:val="24"/>
          <w:szCs w:val="24"/>
        </w:rPr>
        <w:t>а</w:t>
      </w:r>
      <w:r w:rsidRPr="00126E87">
        <w:rPr>
          <w:rFonts w:ascii="Times New Roman" w:hAnsi="Times New Roman" w:cs="Times New Roman"/>
          <w:sz w:val="24"/>
          <w:szCs w:val="24"/>
        </w:rPr>
        <w:t xml:space="preserve"> депутатов муниципального округа Академический</w:t>
      </w:r>
      <w:r w:rsidR="00126E87" w:rsidRPr="00126E87">
        <w:rPr>
          <w:rFonts w:ascii="Times New Roman" w:hAnsi="Times New Roman" w:cs="Times New Roman"/>
          <w:sz w:val="24"/>
          <w:szCs w:val="24"/>
        </w:rPr>
        <w:t>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При утверждении нормативных затрат в отношен</w:t>
      </w:r>
      <w:r>
        <w:rPr>
          <w:rFonts w:ascii="Times New Roman" w:hAnsi="Times New Roman" w:cs="Times New Roman"/>
          <w:sz w:val="24"/>
          <w:szCs w:val="24"/>
        </w:rPr>
        <w:t>ии проведения текущего ремонта аппарат Совета депутатов м</w:t>
      </w:r>
      <w:r w:rsidRPr="0008427B">
        <w:rPr>
          <w:rFonts w:ascii="Times New Roman" w:hAnsi="Times New Roman" w:cs="Times New Roman"/>
          <w:sz w:val="24"/>
          <w:szCs w:val="24"/>
        </w:rPr>
        <w:t xml:space="preserve">униципального округа </w:t>
      </w:r>
      <w:r>
        <w:rPr>
          <w:rFonts w:ascii="Times New Roman" w:hAnsi="Times New Roman" w:cs="Times New Roman"/>
          <w:sz w:val="24"/>
          <w:szCs w:val="24"/>
        </w:rPr>
        <w:t>Академический</w:t>
      </w:r>
      <w:r w:rsidRPr="0008427B">
        <w:rPr>
          <w:rFonts w:ascii="Times New Roman" w:hAnsi="Times New Roman" w:cs="Times New Roman"/>
          <w:sz w:val="24"/>
          <w:szCs w:val="24"/>
        </w:rPr>
        <w:t xml:space="preserve"> учитывает его периодичность, </w:t>
      </w:r>
      <w:r w:rsidRPr="00066925">
        <w:rPr>
          <w:rFonts w:ascii="Times New Roman" w:hAnsi="Times New Roman" w:cs="Times New Roman"/>
          <w:sz w:val="24"/>
          <w:szCs w:val="24"/>
        </w:rPr>
        <w:t xml:space="preserve">предусмотренную </w:t>
      </w:r>
      <w:hyperlink w:anchor="P682" w:history="1">
        <w:r w:rsidRPr="00066925">
          <w:rPr>
            <w:rFonts w:ascii="Times New Roman" w:hAnsi="Times New Roman" w:cs="Times New Roman"/>
            <w:sz w:val="24"/>
            <w:szCs w:val="24"/>
          </w:rPr>
          <w:t>пунктом 61</w:t>
        </w:r>
      </w:hyperlink>
      <w:r w:rsidRPr="00066925">
        <w:rPr>
          <w:rFonts w:ascii="Times New Roman" w:hAnsi="Times New Roman" w:cs="Times New Roman"/>
          <w:sz w:val="24"/>
          <w:szCs w:val="24"/>
        </w:rPr>
        <w:t xml:space="preserve"> методики.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"/>
      <w:bookmarkEnd w:id="3"/>
      <w:r w:rsidRPr="0008427B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>
        <w:rPr>
          <w:rFonts w:ascii="Times New Roman" w:hAnsi="Times New Roman" w:cs="Times New Roman"/>
          <w:sz w:val="24"/>
          <w:szCs w:val="24"/>
        </w:rPr>
        <w:t>аппарат Совета депутатов м</w:t>
      </w:r>
      <w:r w:rsidRPr="0008427B">
        <w:rPr>
          <w:rFonts w:ascii="Times New Roman" w:hAnsi="Times New Roman" w:cs="Times New Roman"/>
          <w:sz w:val="24"/>
          <w:szCs w:val="24"/>
        </w:rPr>
        <w:t xml:space="preserve">униципального округа </w:t>
      </w:r>
      <w:r>
        <w:rPr>
          <w:rFonts w:ascii="Times New Roman" w:hAnsi="Times New Roman" w:cs="Times New Roman"/>
          <w:sz w:val="24"/>
          <w:szCs w:val="24"/>
        </w:rPr>
        <w:t>Академический</w:t>
      </w:r>
      <w:r w:rsidRPr="0008427B">
        <w:rPr>
          <w:rFonts w:ascii="Times New Roman" w:hAnsi="Times New Roman" w:cs="Times New Roman"/>
          <w:sz w:val="24"/>
          <w:szCs w:val="24"/>
        </w:rPr>
        <w:t xml:space="preserve"> применяет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123" w:history="1">
        <w:r w:rsidRPr="0008427B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2" w:history="1">
        <w:r w:rsidRPr="0008427B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методики в формулах используются нормативы цены товаров, работ, услуг, устанавливаемые федеральными государственными (муниципальными) органами, если эти нормативы не предусмотрены </w:t>
      </w:r>
      <w:hyperlink w:anchor="P1067" w:history="1">
        <w:r w:rsidRPr="0008427B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44" w:history="1">
        <w:r w:rsidRPr="0008427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к методике.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3"/>
      <w:bookmarkEnd w:id="4"/>
      <w:r w:rsidRPr="0008427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Аппарат </w:t>
      </w:r>
      <w:r w:rsidRPr="0008427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27B">
        <w:rPr>
          <w:rFonts w:ascii="Times New Roman" w:hAnsi="Times New Roman" w:cs="Times New Roman"/>
          <w:sz w:val="24"/>
          <w:szCs w:val="24"/>
        </w:rPr>
        <w:t xml:space="preserve">униципального округа </w:t>
      </w:r>
      <w:r>
        <w:rPr>
          <w:rFonts w:ascii="Times New Roman" w:hAnsi="Times New Roman" w:cs="Times New Roman"/>
          <w:sz w:val="24"/>
          <w:szCs w:val="24"/>
        </w:rPr>
        <w:t>Академический</w:t>
      </w:r>
      <w:r w:rsidRPr="0008427B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полномочий, должностных обязанностей работников) нормативы: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1067" w:history="1">
        <w:r w:rsidRPr="0008427B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к методике;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в) количества SIM-карт, используемых в планшетных компьютерах;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 с учетом нормативов, предусмотренных </w:t>
      </w:r>
      <w:hyperlink w:anchor="P1067" w:history="1">
        <w:r w:rsidRPr="0008427B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к методике;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8427B">
        <w:rPr>
          <w:rFonts w:ascii="Times New Roman" w:hAnsi="Times New Roman" w:cs="Times New Roman"/>
          <w:sz w:val="24"/>
          <w:szCs w:val="24"/>
        </w:rPr>
        <w:t>) количества и цены рабочих станций;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w:anchor="P1144" w:history="1">
        <w:r w:rsidRPr="0008427B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к методике;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п) количества и цены иных товаров и услуг.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>
        <w:rPr>
          <w:rFonts w:ascii="Times New Roman" w:hAnsi="Times New Roman" w:cs="Times New Roman"/>
          <w:sz w:val="24"/>
          <w:szCs w:val="24"/>
        </w:rPr>
        <w:t>аппарата Совета депутатов м</w:t>
      </w:r>
      <w:r w:rsidRPr="0008427B">
        <w:rPr>
          <w:rFonts w:ascii="Times New Roman" w:hAnsi="Times New Roman" w:cs="Times New Roman"/>
          <w:sz w:val="24"/>
          <w:szCs w:val="24"/>
        </w:rPr>
        <w:t xml:space="preserve">униципального округа </w:t>
      </w:r>
      <w:r>
        <w:rPr>
          <w:rFonts w:ascii="Times New Roman" w:hAnsi="Times New Roman" w:cs="Times New Roman"/>
          <w:sz w:val="24"/>
          <w:szCs w:val="24"/>
        </w:rPr>
        <w:t>Академический</w:t>
      </w:r>
      <w:r w:rsidRPr="0008427B">
        <w:rPr>
          <w:rFonts w:ascii="Times New Roman" w:hAnsi="Times New Roman" w:cs="Times New Roman"/>
          <w:sz w:val="24"/>
          <w:szCs w:val="24"/>
        </w:rPr>
        <w:t>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Аппаратом совета депутатов м</w:t>
      </w:r>
      <w:r w:rsidRPr="0008427B">
        <w:rPr>
          <w:rFonts w:ascii="Times New Roman" w:hAnsi="Times New Roman" w:cs="Times New Roman"/>
          <w:sz w:val="24"/>
          <w:szCs w:val="24"/>
        </w:rPr>
        <w:t xml:space="preserve">униципального округа </w:t>
      </w:r>
      <w:r>
        <w:rPr>
          <w:rFonts w:ascii="Times New Roman" w:hAnsi="Times New Roman" w:cs="Times New Roman"/>
          <w:sz w:val="24"/>
          <w:szCs w:val="24"/>
        </w:rPr>
        <w:t>Академический</w:t>
      </w:r>
      <w:r w:rsidRPr="0008427B">
        <w:rPr>
          <w:rFonts w:ascii="Times New Roman" w:hAnsi="Times New Roman" w:cs="Times New Roman"/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Приложение</w:t>
      </w:r>
    </w:p>
    <w:p w:rsidR="003A063D" w:rsidRPr="0008427B" w:rsidRDefault="003A063D" w:rsidP="003A063D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к Правилам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Pr="0008427B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 депутатов м</w:t>
      </w:r>
      <w:r w:rsidRPr="0008427B">
        <w:rPr>
          <w:rFonts w:ascii="Times New Roman" w:hAnsi="Times New Roman" w:cs="Times New Roman"/>
          <w:sz w:val="24"/>
          <w:szCs w:val="24"/>
        </w:rPr>
        <w:t xml:space="preserve">униципального округа </w:t>
      </w:r>
      <w:r>
        <w:rPr>
          <w:rFonts w:ascii="Times New Roman" w:hAnsi="Times New Roman" w:cs="Times New Roman"/>
          <w:sz w:val="24"/>
          <w:szCs w:val="24"/>
        </w:rPr>
        <w:t>Академический</w:t>
      </w:r>
    </w:p>
    <w:p w:rsidR="003A063D" w:rsidRPr="0008427B" w:rsidRDefault="003A063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bookmarkStart w:id="5" w:name="P112"/>
      <w:bookmarkEnd w:id="5"/>
      <w:r w:rsidRPr="0008427B">
        <w:rPr>
          <w:sz w:val="24"/>
          <w:szCs w:val="24"/>
        </w:rPr>
        <w:t>МЕТОДИКА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ОПРЕДЕЛЕНИЯ НОРМАТИВНЫХ ЗАТРАТ НА ОБЕСПЕЧЕНИЕ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 xml:space="preserve">ФУНКЦИЙ </w:t>
      </w:r>
      <w:r>
        <w:rPr>
          <w:sz w:val="24"/>
          <w:szCs w:val="24"/>
        </w:rPr>
        <w:t xml:space="preserve">АППАРАТА </w:t>
      </w:r>
      <w:r w:rsidRPr="0008427B">
        <w:rPr>
          <w:sz w:val="24"/>
          <w:szCs w:val="24"/>
        </w:rPr>
        <w:t xml:space="preserve">СОВЕТА ДЕПУТАТОВ МУНИЦИПАЛЬНОГО ОКРУГА </w:t>
      </w:r>
      <w:r>
        <w:rPr>
          <w:sz w:val="24"/>
          <w:szCs w:val="24"/>
        </w:rPr>
        <w:t>АКАДЕМИЧЕСКИЙ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outlineLvl w:val="2"/>
        <w:rPr>
          <w:sz w:val="24"/>
          <w:szCs w:val="24"/>
        </w:rPr>
      </w:pPr>
      <w:bookmarkStart w:id="6" w:name="P123"/>
      <w:bookmarkEnd w:id="6"/>
      <w:r w:rsidRPr="0008427B">
        <w:rPr>
          <w:sz w:val="24"/>
          <w:szCs w:val="24"/>
        </w:rPr>
        <w:t>I. Затраты на информационно-коммуникационные технологии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outlineLvl w:val="3"/>
        <w:rPr>
          <w:sz w:val="24"/>
          <w:szCs w:val="24"/>
        </w:rPr>
      </w:pPr>
      <w:r w:rsidRPr="0008427B">
        <w:rPr>
          <w:sz w:val="24"/>
          <w:szCs w:val="24"/>
        </w:rPr>
        <w:t>Затраты на услуги связи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1. Затраты на абонентскую плату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7225" cy="46291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1"/>
          <w:sz w:val="24"/>
          <w:szCs w:val="24"/>
        </w:rPr>
        <w:drawing>
          <wp:inline distT="0" distB="0" distL="0" distR="0">
            <wp:extent cx="5920740" cy="38227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0990" cy="24892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7B">
        <w:rPr>
          <w:rFonts w:ascii="Times New Roman" w:hAnsi="Times New Roman" w:cs="Times New Roman"/>
          <w:sz w:val="24"/>
          <w:szCs w:val="24"/>
        </w:rPr>
        <w:t>S</w:t>
      </w:r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08427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Правительства РФ от 11.03.2016 N 183)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7B">
        <w:rPr>
          <w:rFonts w:ascii="Times New Roman" w:hAnsi="Times New Roman" w:cs="Times New Roman"/>
          <w:sz w:val="24"/>
          <w:szCs w:val="24"/>
        </w:rPr>
        <w:t>P</w:t>
      </w:r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08427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Правительства РФ от 11.03.2016 N 183)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7B">
        <w:rPr>
          <w:rFonts w:ascii="Times New Roman" w:hAnsi="Times New Roman" w:cs="Times New Roman"/>
          <w:sz w:val="24"/>
          <w:szCs w:val="24"/>
        </w:rPr>
        <w:t>N</w:t>
      </w:r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 </w:t>
      </w:r>
      <w:r w:rsidRPr="0008427B">
        <w:rPr>
          <w:rFonts w:ascii="Times New Roman" w:hAnsi="Times New Roman" w:cs="Times New Roman"/>
          <w:sz w:val="24"/>
          <w:szCs w:val="24"/>
        </w:rPr>
        <w:lastRenderedPageBreak/>
        <w:t>тарифу;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08427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Правительства РФ от 11.03.2016 N 183)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0990" cy="248920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6705" cy="248920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60575" cy="462915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7B">
        <w:rPr>
          <w:rFonts w:ascii="Times New Roman" w:hAnsi="Times New Roman" w:cs="Times New Roman"/>
          <w:sz w:val="24"/>
          <w:szCs w:val="24"/>
        </w:rPr>
        <w:t>Q</w:t>
      </w:r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 xml:space="preserve"> сот</w:t>
      </w:r>
      <w:r w:rsidRPr="0008427B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</w:t>
      </w:r>
      <w:r w:rsidRPr="0008427B">
        <w:rPr>
          <w:rFonts w:ascii="Times New Roman" w:hAnsi="Times New Roman" w:cs="Times New Roman"/>
          <w:b/>
          <w:sz w:val="24"/>
          <w:szCs w:val="24"/>
        </w:rPr>
        <w:t xml:space="preserve">нормативами на обеспечение функций </w:t>
      </w:r>
      <w:r>
        <w:rPr>
          <w:rFonts w:ascii="Times New Roman" w:hAnsi="Times New Roman" w:cs="Times New Roman"/>
          <w:b/>
          <w:sz w:val="24"/>
          <w:szCs w:val="24"/>
        </w:rPr>
        <w:t>аппарата Совета депутатов м</w:t>
      </w:r>
      <w:r w:rsidRPr="0008427B">
        <w:rPr>
          <w:rFonts w:ascii="Times New Roman" w:hAnsi="Times New Roman" w:cs="Times New Roman"/>
          <w:b/>
          <w:sz w:val="24"/>
          <w:szCs w:val="24"/>
        </w:rPr>
        <w:t xml:space="preserve">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Академический</w:t>
      </w:r>
      <w:r w:rsidRPr="0008427B">
        <w:rPr>
          <w:rFonts w:ascii="Times New Roman" w:hAnsi="Times New Roman" w:cs="Times New Roman"/>
          <w:b/>
          <w:sz w:val="24"/>
          <w:szCs w:val="24"/>
        </w:rPr>
        <w:t xml:space="preserve">, с учетом нормативов обеспечения функций </w:t>
      </w:r>
      <w:r>
        <w:rPr>
          <w:rFonts w:ascii="Times New Roman" w:hAnsi="Times New Roman" w:cs="Times New Roman"/>
          <w:b/>
          <w:sz w:val="24"/>
          <w:szCs w:val="24"/>
        </w:rPr>
        <w:t>аппарата Совета депутатов м</w:t>
      </w:r>
      <w:r w:rsidRPr="0008427B">
        <w:rPr>
          <w:rFonts w:ascii="Times New Roman" w:hAnsi="Times New Roman" w:cs="Times New Roman"/>
          <w:b/>
          <w:sz w:val="24"/>
          <w:szCs w:val="24"/>
        </w:rPr>
        <w:t xml:space="preserve">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Академический</w:t>
      </w:r>
      <w:r w:rsidRPr="0008427B">
        <w:rPr>
          <w:rFonts w:ascii="Times New Roman" w:hAnsi="Times New Roman" w:cs="Times New Roman"/>
          <w:b/>
          <w:sz w:val="24"/>
          <w:szCs w:val="24"/>
        </w:rPr>
        <w:t>, применяемых</w:t>
      </w:r>
      <w:r w:rsidRPr="0008427B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 средств подвижной связи и услуг подвижной связи, предусмотренных </w:t>
      </w:r>
      <w:hyperlink w:anchor="P1067" w:history="1">
        <w:r w:rsidRPr="0008427B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(далее - нормативы обеспечения средствами связи);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>, определенными с учетом нормативов обеспечения средствами связи;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7225" cy="462915"/>
            <wp:effectExtent l="0" t="0" r="0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335915" cy="248920"/>
            <wp:effectExtent l="0" t="0" r="0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>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5. Затраты на сеть "Интернет" и услуги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61925" cy="254635"/>
            <wp:effectExtent l="0" t="0" r="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07515" cy="462915"/>
            <wp:effectExtent l="0" t="0" r="0" b="0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24660" cy="254635"/>
            <wp:effectExtent l="0" t="0" r="0" b="0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0990" cy="248920"/>
            <wp:effectExtent l="0" t="0" r="0" b="0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7.  Затраты на приобретение материальных запасов для нужд гражданской обороны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7495" cy="219710"/>
            <wp:effectExtent l="0" t="0" r="0" b="0"/>
            <wp:docPr id="36" name="Рисунок 5" descr="base_1_297505_33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297505_3320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89150" cy="462915"/>
            <wp:effectExtent l="0" t="0" r="0" b="0"/>
            <wp:docPr id="37" name="Рисунок 4" descr="base_1_297505_3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297505_3320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19710"/>
            <wp:effectExtent l="0" t="0" r="0" b="0"/>
            <wp:docPr id="38" name="Рисунок 3" descr="base_1_297505_33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297505_3320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>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3060" cy="219710"/>
            <wp:effectExtent l="0" t="0" r="0" b="0"/>
            <wp:docPr id="39" name="Рисунок 2" descr="base_1_297505_3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297505_3320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>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48920" cy="219710"/>
            <wp:effectExtent l="0" t="0" r="0" b="0"/>
            <wp:docPr id="40" name="Рисунок 1" descr="base_1_297505_33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297505_3320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54" w:history="1">
        <w:r w:rsidR="003A063D" w:rsidRPr="0008427B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</w:t>
      </w:r>
      <w:hyperlink r:id="rId55" w:history="1">
        <w:r w:rsidR="003A063D" w:rsidRPr="0008427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3A063D" w:rsidRPr="0008427B">
        <w:rPr>
          <w:rFonts w:ascii="Times New Roman" w:hAnsi="Times New Roman" w:cs="Times New Roman"/>
          <w:sz w:val="24"/>
          <w:szCs w:val="24"/>
        </w:rPr>
        <w:t xml:space="preserve"> </w:t>
      </w:r>
      <w:r w:rsidR="003A063D" w:rsidRPr="00D37B67">
        <w:rPr>
          <w:rFonts w:ascii="Times New Roman" w:hAnsi="Times New Roman" w:cs="Times New Roman"/>
          <w:sz w:val="24"/>
          <w:szCs w:val="24"/>
        </w:rPr>
        <w:t>Общих правил определения нормативных затрат</w:t>
      </w:r>
      <w:r w:rsidR="00D37B67">
        <w:rPr>
          <w:rFonts w:ascii="Times New Roman" w:hAnsi="Times New Roman" w:cs="Times New Roman"/>
          <w:sz w:val="24"/>
          <w:szCs w:val="24"/>
        </w:rPr>
        <w:t xml:space="preserve"> </w:t>
      </w:r>
      <w:r w:rsidR="00D37B67" w:rsidRPr="0008427B">
        <w:rPr>
          <w:rFonts w:ascii="Times New Roman" w:hAnsi="Times New Roman" w:cs="Times New Roman"/>
          <w:sz w:val="24"/>
          <w:szCs w:val="24"/>
        </w:rPr>
        <w:t xml:space="preserve">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="00D37B67" w:rsidRPr="0008427B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D37B67" w:rsidRPr="0008427B">
        <w:rPr>
          <w:rFonts w:ascii="Times New Roman" w:hAnsi="Times New Roman" w:cs="Times New Roman"/>
          <w:sz w:val="24"/>
          <w:szCs w:val="24"/>
        </w:rPr>
        <w:t xml:space="preserve">. </w:t>
      </w:r>
      <w:r w:rsidR="00D37B67" w:rsidRPr="00D37B67">
        <w:rPr>
          <w:rFonts w:ascii="Times New Roman" w:hAnsi="Times New Roman" w:cs="Times New Roman"/>
          <w:sz w:val="24"/>
          <w:szCs w:val="24"/>
        </w:rPr>
        <w:t>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</w:t>
      </w:r>
      <w:r w:rsidR="00D37B67" w:rsidRPr="0008427B">
        <w:rPr>
          <w:rFonts w:ascii="Times New Roman" w:hAnsi="Times New Roman" w:cs="Times New Roman"/>
          <w:sz w:val="24"/>
          <w:szCs w:val="24"/>
        </w:rPr>
        <w:t xml:space="preserve"> (далее - Общие правила определения нормативных затрат).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7225" cy="462915"/>
            <wp:effectExtent l="0" t="0" r="0" b="0"/>
            <wp:docPr id="42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4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44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45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19710" cy="254635"/>
            <wp:effectExtent l="0" t="0" r="0" b="0"/>
            <wp:docPr id="46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845185" cy="462915"/>
            <wp:effectExtent l="0" t="0" r="0" b="0"/>
            <wp:docPr id="47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где 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6705" cy="248920"/>
            <wp:effectExtent l="0" t="0" r="0" b="0"/>
            <wp:docPr id="48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outlineLvl w:val="3"/>
        <w:rPr>
          <w:sz w:val="24"/>
          <w:szCs w:val="24"/>
        </w:rPr>
      </w:pPr>
      <w:r w:rsidRPr="0008427B">
        <w:rPr>
          <w:sz w:val="24"/>
          <w:szCs w:val="24"/>
        </w:rPr>
        <w:t>Затраты на содержание имущества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</w:t>
      </w:r>
      <w:hyperlink w:anchor="P214" w:history="1">
        <w:r w:rsidRPr="0008427B">
          <w:rPr>
            <w:rFonts w:ascii="Times New Roman" w:hAnsi="Times New Roman" w:cs="Times New Roman"/>
            <w:sz w:val="24"/>
            <w:szCs w:val="24"/>
          </w:rPr>
          <w:t>пунктах 11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61" w:history="1">
        <w:r w:rsidRPr="0008427B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4"/>
      <w:bookmarkEnd w:id="7"/>
      <w:r w:rsidRPr="0008427B">
        <w:rPr>
          <w:rFonts w:ascii="Times New Roman" w:hAnsi="Times New Roman" w:cs="Times New Roman"/>
          <w:sz w:val="24"/>
          <w:szCs w:val="24"/>
        </w:rPr>
        <w:t xml:space="preserve">11.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49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87170" cy="462915"/>
            <wp:effectExtent l="0" t="0" r="0" b="0"/>
            <wp:docPr id="50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7B">
        <w:rPr>
          <w:rFonts w:ascii="Times New Roman" w:hAnsi="Times New Roman" w:cs="Times New Roman"/>
          <w:sz w:val="24"/>
          <w:szCs w:val="24"/>
        </w:rPr>
        <w:t>Q</w:t>
      </w:r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0990" cy="248920"/>
            <wp:effectExtent l="0" t="0" r="0" b="0"/>
            <wp:docPr id="51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1 i-ю вычислительную технику в год.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lastRenderedPageBreak/>
        <w:t>Предельное количество i-й вычислительной техники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659765" cy="254635"/>
            <wp:effectExtent l="0" t="0" r="0" b="0"/>
            <wp:docPr id="52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формулам: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D80156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0156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342390" cy="248920"/>
            <wp:effectExtent l="0" t="0" r="0" b="0"/>
            <wp:docPr id="53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D80156"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информации,</w:t>
      </w:r>
    </w:p>
    <w:p w:rsidR="003A063D" w:rsidRPr="00D80156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0156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09675" cy="248920"/>
            <wp:effectExtent l="0" t="0" r="0" b="0"/>
            <wp:docPr id="54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D80156">
        <w:rPr>
          <w:rFonts w:ascii="Times New Roman" w:hAnsi="Times New Roman" w:cs="Times New Roman"/>
          <w:sz w:val="24"/>
          <w:szCs w:val="24"/>
        </w:rPr>
        <w:t xml:space="preserve"> - для открытого контура обработки информации,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 Ч</w:t>
      </w:r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08427B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70" w:history="1">
        <w:r w:rsidRPr="0008427B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- </w:t>
      </w:r>
      <w:hyperlink r:id="rId71" w:history="1">
        <w:r w:rsidRPr="0008427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</w:t>
      </w:r>
      <w:r w:rsidR="00D37B67">
        <w:rPr>
          <w:rFonts w:ascii="Times New Roman" w:hAnsi="Times New Roman" w:cs="Times New Roman"/>
          <w:sz w:val="24"/>
          <w:szCs w:val="24"/>
        </w:rPr>
        <w:t>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оборудования по обеспечению безопасности информации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55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87170" cy="462915"/>
            <wp:effectExtent l="0" t="0" r="0" b="0"/>
            <wp:docPr id="56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57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единиц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58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-профилактического ремонта 1 единицы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оборудования в год.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 связи (автоматизированных телефонных станций)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48920" cy="248920"/>
            <wp:effectExtent l="0" t="0" r="0" b="0"/>
            <wp:docPr id="59" name="Рисунок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52880" cy="462915"/>
            <wp:effectExtent l="0" t="0" r="0" b="0"/>
            <wp:docPr id="60" name="Рисунок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61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62" name="Рисунок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локальных вычислительных сетей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63" name="Рисунок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87170" cy="462915"/>
            <wp:effectExtent l="0" t="0" r="0" b="0"/>
            <wp:docPr id="64" name="Рисунок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65" name="Рисунок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66" name="Рисунок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систем бесперебойного питания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67" name="Рисунок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1487170" cy="462915"/>
            <wp:effectExtent l="0" t="0" r="0" b="0"/>
            <wp:docPr id="68" name="Рисунок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69" name="Рисунок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70" name="Рисунок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61"/>
      <w:bookmarkEnd w:id="8"/>
      <w:r w:rsidRPr="0008427B">
        <w:rPr>
          <w:rFonts w:ascii="Times New Roman" w:hAnsi="Times New Roman" w:cs="Times New Roman"/>
          <w:sz w:val="24"/>
          <w:szCs w:val="24"/>
        </w:rPr>
        <w:t xml:space="preserve">16.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6705" cy="248920"/>
            <wp:effectExtent l="0" t="0" r="0" b="0"/>
            <wp:docPr id="71" name="Рисунок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04950" cy="462915"/>
            <wp:effectExtent l="0" t="0" r="0" b="0"/>
            <wp:docPr id="72" name="Рисунок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73" name="Рисунок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>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74" name="Рисунок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outlineLvl w:val="3"/>
        <w:rPr>
          <w:sz w:val="24"/>
          <w:szCs w:val="24"/>
        </w:rPr>
      </w:pPr>
      <w:r w:rsidRPr="0008427B">
        <w:rPr>
          <w:sz w:val="24"/>
          <w:szCs w:val="24"/>
        </w:rPr>
        <w:t>Затраты на приобретение прочих работ и услуг,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не относящиеся к затратам на услуги связи, аренду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и содержание имущества</w:t>
      </w:r>
    </w:p>
    <w:p w:rsidR="003A063D" w:rsidRPr="0008427B" w:rsidRDefault="003A063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75" name="Рисунок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151890" cy="254635"/>
            <wp:effectExtent l="0" t="0" r="0" b="0"/>
            <wp:docPr id="76" name="Рисунок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77" name="Рисунок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78" name="Рисунок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79" name="Рисунок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1018540" cy="462915"/>
            <wp:effectExtent l="0" t="0" r="0" b="0"/>
            <wp:docPr id="80" name="Рисунок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где 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81" name="Рисунок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82" name="Рисунок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707515" cy="462915"/>
            <wp:effectExtent l="0" t="0" r="0" b="0"/>
            <wp:docPr id="83" name="Рисунок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84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85" name="Рисунок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86" name="Рисунок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024255" cy="248920"/>
            <wp:effectExtent l="0" t="0" r="0" b="0"/>
            <wp:docPr id="87" name="Рисунок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88" name="Рисунок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89" name="Рисунок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90" name="Рисунок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436495" cy="462915"/>
            <wp:effectExtent l="0" t="0" r="0" b="0"/>
            <wp:docPr id="91" name="Рисунок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92" name="Рисунок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93" name="Рисунок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94" name="Рисунок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95" name="Рисунок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22. Затраты на приобретение простых (неисключительных) лицензий на </w:t>
      </w:r>
      <w:r w:rsidRPr="0008427B">
        <w:rPr>
          <w:rFonts w:ascii="Times New Roman" w:hAnsi="Times New Roman" w:cs="Times New Roman"/>
          <w:sz w:val="24"/>
          <w:szCs w:val="24"/>
        </w:rPr>
        <w:lastRenderedPageBreak/>
        <w:t>использование программного обеспечения по защите информации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96" name="Рисунок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06525" cy="462915"/>
            <wp:effectExtent l="0" t="0" r="0" b="0"/>
            <wp:docPr id="97" name="Рисунок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98" name="Рисунок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99" name="Рисунок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61925" cy="248920"/>
            <wp:effectExtent l="0" t="0" r="0" b="0"/>
            <wp:docPr id="100" name="Рисунок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243965" cy="462915"/>
            <wp:effectExtent l="0" t="0" r="0" b="0"/>
            <wp:docPr id="101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102" name="Рисунок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03" name="Рисунок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outlineLvl w:val="3"/>
        <w:rPr>
          <w:sz w:val="24"/>
          <w:szCs w:val="24"/>
        </w:rPr>
      </w:pPr>
      <w:r w:rsidRPr="0008427B">
        <w:rPr>
          <w:sz w:val="24"/>
          <w:szCs w:val="24"/>
        </w:rPr>
        <w:t>Затраты на приобретение основных средств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104" name="Рисунок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26235" cy="462915"/>
            <wp:effectExtent l="0" t="0" r="0" b="0"/>
            <wp:docPr id="105" name="Рисунок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659765" cy="254635"/>
            <wp:effectExtent l="0" t="0" r="0" b="0"/>
            <wp:docPr id="106" name="Рисунок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0990" cy="248920"/>
            <wp:effectExtent l="0" t="0" r="0" b="0"/>
            <wp:docPr id="107" name="Рисунок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>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659765" cy="254635"/>
            <wp:effectExtent l="0" t="0" r="0" b="0"/>
            <wp:docPr id="108" name="Рисунок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определяется по формулам: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423670" cy="248920"/>
            <wp:effectExtent l="0" t="0" r="0" b="0"/>
            <wp:docPr id="109" name="Рисунок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56030" cy="248920"/>
            <wp:effectExtent l="0" t="0" r="0" b="0"/>
            <wp:docPr id="110" name="Рисунок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для открытого контура обработки информации,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 Ч</w:t>
      </w:r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08427B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6" w:history="1">
        <w:r w:rsidRPr="0008427B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7" w:history="1">
        <w:r w:rsidRPr="0008427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11" name="Рисунок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243965" cy="462915"/>
            <wp:effectExtent l="0" t="0" r="0" b="0"/>
            <wp:docPr id="112" name="Рисунок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7B">
        <w:rPr>
          <w:rFonts w:ascii="Times New Roman" w:hAnsi="Times New Roman" w:cs="Times New Roman"/>
          <w:sz w:val="24"/>
          <w:szCs w:val="24"/>
        </w:rPr>
        <w:t>Q</w:t>
      </w:r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 xml:space="preserve"> пм</w:t>
      </w:r>
      <w:r w:rsidRPr="0008427B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>Академический</w:t>
      </w:r>
      <w:r w:rsidRPr="0008427B">
        <w:rPr>
          <w:rFonts w:ascii="Times New Roman" w:hAnsi="Times New Roman" w:cs="Times New Roman"/>
          <w:sz w:val="24"/>
          <w:szCs w:val="24"/>
        </w:rPr>
        <w:t>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113" name="Рисунок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>.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61"/>
      <w:bookmarkEnd w:id="9"/>
      <w:r w:rsidRPr="0008427B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114" name="Рисунок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53870" cy="462915"/>
            <wp:effectExtent l="0" t="0" r="0" b="0"/>
            <wp:docPr id="115" name="Рисунок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2915" cy="248920"/>
            <wp:effectExtent l="0" t="0" r="0" b="0"/>
            <wp:docPr id="116" name="Рисунок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средств подвижной связи по i-й должности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обеспечение средствами связи;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82270" cy="248920"/>
            <wp:effectExtent l="0" t="0" r="0" b="0"/>
            <wp:docPr id="117" name="Рисунок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>аппарата</w:t>
      </w:r>
      <w:r w:rsidR="00066925" w:rsidRPr="0008427B">
        <w:rPr>
          <w:rFonts w:ascii="Times New Roman" w:hAnsi="Times New Roman" w:cs="Times New Roman"/>
          <w:sz w:val="24"/>
          <w:szCs w:val="24"/>
        </w:rPr>
        <w:t xml:space="preserve"> 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обеспечение средствами связи.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70"/>
      <w:bookmarkEnd w:id="10"/>
      <w:r w:rsidRPr="0008427B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118" name="Рисунок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78305" cy="462915"/>
            <wp:effectExtent l="0" t="0" r="0" b="0"/>
            <wp:docPr id="119" name="Рисунок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82270" cy="254635"/>
            <wp:effectExtent l="0" t="0" r="0" b="0"/>
            <wp:docPr id="120" name="Рисунок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планшетных компьютеров по i-й должности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>аппарата</w:t>
      </w:r>
      <w:r w:rsidR="00066925" w:rsidRPr="0008427B">
        <w:rPr>
          <w:rFonts w:ascii="Times New Roman" w:hAnsi="Times New Roman" w:cs="Times New Roman"/>
          <w:sz w:val="24"/>
          <w:szCs w:val="24"/>
        </w:rPr>
        <w:t xml:space="preserve"> 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>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121" name="Рисунок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>аппарата</w:t>
      </w:r>
      <w:r w:rsidR="00066925" w:rsidRPr="0008427B">
        <w:rPr>
          <w:rFonts w:ascii="Times New Roman" w:hAnsi="Times New Roman" w:cs="Times New Roman"/>
          <w:sz w:val="24"/>
          <w:szCs w:val="24"/>
        </w:rPr>
        <w:t xml:space="preserve"> 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>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122" name="Рисунок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78305" cy="462915"/>
            <wp:effectExtent l="0" t="0" r="0" b="0"/>
            <wp:docPr id="123" name="Рисунок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382270" cy="254635"/>
            <wp:effectExtent l="0" t="0" r="0" b="0"/>
            <wp:docPr id="124" name="Рисунок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125" name="Рисунок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приобретаемого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outlineLvl w:val="3"/>
        <w:rPr>
          <w:sz w:val="24"/>
          <w:szCs w:val="24"/>
        </w:rPr>
      </w:pPr>
      <w:r w:rsidRPr="0008427B">
        <w:rPr>
          <w:sz w:val="24"/>
          <w:szCs w:val="24"/>
        </w:rPr>
        <w:t>Затраты на приобретение материальных запасов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29. Затраты на приобретение мониторов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126" name="Рисунок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04950" cy="462915"/>
            <wp:effectExtent l="0" t="0" r="0" b="0"/>
            <wp:docPr id="127" name="Рисунок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128" name="Рисунок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129" name="Рисунок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130" name="Рисунок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371600" cy="462915"/>
            <wp:effectExtent l="0" t="0" r="0" b="0"/>
            <wp:docPr id="131" name="Рисунок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132" name="Рисунок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133" name="Рисунок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системного блока.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134" name="Рисунок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87170" cy="462915"/>
            <wp:effectExtent l="0" t="0" r="0" b="0"/>
            <wp:docPr id="135" name="Рисунок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136" name="Рисунок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137" name="Рисунок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32. Затраты на приобретение носителей информации, в том числе магнитных и оптических носителей информации (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З</w:t>
      </w:r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23670" cy="462915"/>
            <wp:effectExtent l="0" t="0" r="0" b="0"/>
            <wp:docPr id="138" name="Рисунок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139" name="Рисунок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i-й должности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>аппарата</w:t>
      </w:r>
      <w:r w:rsidR="00066925" w:rsidRPr="0008427B">
        <w:rPr>
          <w:rFonts w:ascii="Times New Roman" w:hAnsi="Times New Roman" w:cs="Times New Roman"/>
          <w:sz w:val="24"/>
          <w:szCs w:val="24"/>
        </w:rPr>
        <w:t xml:space="preserve"> 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>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140" name="Рисунок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по i-й должности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>аппарата</w:t>
      </w:r>
      <w:r w:rsidR="00066925" w:rsidRPr="0008427B">
        <w:rPr>
          <w:rFonts w:ascii="Times New Roman" w:hAnsi="Times New Roman" w:cs="Times New Roman"/>
          <w:sz w:val="24"/>
          <w:szCs w:val="24"/>
        </w:rPr>
        <w:t xml:space="preserve"> 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>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lastRenderedPageBreak/>
        <w:t>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141" name="Рисунок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018540" cy="254635"/>
            <wp:effectExtent l="0" t="0" r="0" b="0"/>
            <wp:docPr id="142" name="Рисунок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48920" cy="248920"/>
            <wp:effectExtent l="0" t="0" r="0" b="0"/>
            <wp:docPr id="143" name="Рисунок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144" name="Рисунок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48920" cy="248920"/>
            <wp:effectExtent l="0" t="0" r="0" b="0"/>
            <wp:docPr id="145" name="Рисунок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7225" cy="462915"/>
            <wp:effectExtent l="0" t="0" r="0" b="0"/>
            <wp:docPr id="146" name="Рисунок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147" name="Рисунок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>аппарата</w:t>
      </w:r>
      <w:r w:rsidR="00066925" w:rsidRPr="0008427B">
        <w:rPr>
          <w:rFonts w:ascii="Times New Roman" w:hAnsi="Times New Roman" w:cs="Times New Roman"/>
          <w:sz w:val="24"/>
          <w:szCs w:val="24"/>
        </w:rPr>
        <w:t xml:space="preserve"> 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>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7B">
        <w:rPr>
          <w:rFonts w:ascii="Times New Roman" w:hAnsi="Times New Roman" w:cs="Times New Roman"/>
          <w:sz w:val="24"/>
          <w:szCs w:val="24"/>
        </w:rPr>
        <w:t>N</w:t>
      </w:r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>аппарата</w:t>
      </w:r>
      <w:r w:rsidR="00066925" w:rsidRPr="0008427B">
        <w:rPr>
          <w:rFonts w:ascii="Times New Roman" w:hAnsi="Times New Roman" w:cs="Times New Roman"/>
          <w:sz w:val="24"/>
          <w:szCs w:val="24"/>
        </w:rPr>
        <w:t xml:space="preserve"> </w:t>
      </w:r>
      <w:r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>Академический</w:t>
      </w:r>
      <w:r w:rsidRPr="0008427B">
        <w:rPr>
          <w:rFonts w:ascii="Times New Roman" w:hAnsi="Times New Roman" w:cs="Times New Roman"/>
          <w:sz w:val="24"/>
          <w:szCs w:val="24"/>
        </w:rPr>
        <w:t>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7B">
        <w:rPr>
          <w:rFonts w:ascii="Times New Roman" w:hAnsi="Times New Roman" w:cs="Times New Roman"/>
          <w:sz w:val="24"/>
          <w:szCs w:val="24"/>
        </w:rPr>
        <w:t>P</w:t>
      </w:r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>аппарата</w:t>
      </w:r>
      <w:r w:rsidR="00066925" w:rsidRPr="0008427B">
        <w:rPr>
          <w:rFonts w:ascii="Times New Roman" w:hAnsi="Times New Roman" w:cs="Times New Roman"/>
          <w:sz w:val="24"/>
          <w:szCs w:val="24"/>
        </w:rPr>
        <w:t xml:space="preserve"> </w:t>
      </w:r>
      <w:r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>Академический</w:t>
      </w:r>
      <w:r w:rsidRPr="0008427B">
        <w:rPr>
          <w:rFonts w:ascii="Times New Roman" w:hAnsi="Times New Roman" w:cs="Times New Roman"/>
          <w:sz w:val="24"/>
          <w:szCs w:val="24"/>
        </w:rPr>
        <w:t>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148" name="Рисунок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342390" cy="462915"/>
            <wp:effectExtent l="0" t="0" r="0" b="0"/>
            <wp:docPr id="149" name="Рисунок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7B">
        <w:rPr>
          <w:rFonts w:ascii="Times New Roman" w:hAnsi="Times New Roman" w:cs="Times New Roman"/>
          <w:sz w:val="24"/>
          <w:szCs w:val="24"/>
        </w:rPr>
        <w:t>Q</w:t>
      </w:r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150" name="Рисунок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151" name="Рисунок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91310" cy="462915"/>
            <wp:effectExtent l="0" t="0" r="0" b="0"/>
            <wp:docPr id="152" name="Рисунок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335915" cy="248920"/>
            <wp:effectExtent l="0" t="0" r="0" b="0"/>
            <wp:docPr id="153" name="Рисунок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материального запаса;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154" name="Рисунок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материального запаса.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outlineLvl w:val="2"/>
        <w:rPr>
          <w:sz w:val="24"/>
          <w:szCs w:val="24"/>
        </w:rPr>
      </w:pPr>
      <w:bookmarkStart w:id="11" w:name="P462"/>
      <w:bookmarkEnd w:id="11"/>
      <w:r w:rsidRPr="0008427B">
        <w:rPr>
          <w:sz w:val="24"/>
          <w:szCs w:val="24"/>
        </w:rPr>
        <w:t>II. Прочие затраты</w:t>
      </w:r>
    </w:p>
    <w:p w:rsidR="003A063D" w:rsidRPr="0008427B" w:rsidRDefault="003A063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outlineLvl w:val="3"/>
        <w:rPr>
          <w:sz w:val="24"/>
          <w:szCs w:val="24"/>
        </w:rPr>
      </w:pPr>
      <w:r w:rsidRPr="0008427B">
        <w:rPr>
          <w:sz w:val="24"/>
          <w:szCs w:val="24"/>
        </w:rPr>
        <w:t>Затраты на услуги связи,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не отнесенные к затратам на услуги связи в рамках затрат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на информационно-коммуникационные технологии</w:t>
      </w:r>
    </w:p>
    <w:p w:rsidR="003A063D" w:rsidRPr="0008427B" w:rsidRDefault="003A063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37. Затраты на услуги связи (</w:t>
      </w:r>
      <w:r w:rsidR="000D6E5D" w:rsidRPr="003A063D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271780" cy="271780"/>
            <wp:effectExtent l="0" t="0" r="0" b="0"/>
            <wp:docPr id="155" name="Рисунок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960755" cy="271780"/>
            <wp:effectExtent l="0" t="0" r="0" b="0"/>
            <wp:docPr id="156" name="Рисунок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61925" cy="254635"/>
            <wp:effectExtent l="0" t="0" r="0" b="0"/>
            <wp:docPr id="157" name="Рисунок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158" name="Рисунок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61925" cy="254635"/>
            <wp:effectExtent l="0" t="0" r="0" b="0"/>
            <wp:docPr id="159" name="Рисунок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243965" cy="462915"/>
            <wp:effectExtent l="0" t="0" r="0" b="0"/>
            <wp:docPr id="160" name="Рисунок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161" name="Рисунок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62" name="Рисунок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163" name="Рисунок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018540" cy="248920"/>
            <wp:effectExtent l="0" t="0" r="0" b="0"/>
            <wp:docPr id="164" name="Рисунок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48920" cy="248920"/>
            <wp:effectExtent l="0" t="0" r="0" b="0"/>
            <wp:docPr id="165" name="Рисунок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166" name="Рисунок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outlineLvl w:val="3"/>
        <w:rPr>
          <w:sz w:val="24"/>
          <w:szCs w:val="24"/>
        </w:rPr>
      </w:pPr>
      <w:r w:rsidRPr="0008427B">
        <w:rPr>
          <w:sz w:val="24"/>
          <w:szCs w:val="24"/>
        </w:rPr>
        <w:t>Затраты на транспортные услуги</w:t>
      </w:r>
    </w:p>
    <w:p w:rsidR="003A063D" w:rsidRPr="0008427B" w:rsidRDefault="003A063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167" name="Рисунок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371600" cy="462915"/>
            <wp:effectExtent l="0" t="0" r="0" b="0"/>
            <wp:docPr id="168" name="Рисунок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169" name="Рисунок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271780" cy="248920"/>
            <wp:effectExtent l="0" t="0" r="0" b="0"/>
            <wp:docPr id="170" name="Рисунок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171" name="Рисунок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25650" cy="462915"/>
            <wp:effectExtent l="0" t="0" r="0" b="0"/>
            <wp:docPr id="172" name="Рисунок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173" name="Рисунок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</w:t>
      </w:r>
      <w:r w:rsidR="00066925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Советах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1144" w:history="1">
        <w:r w:rsidR="003A063D" w:rsidRPr="0008427B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="003A063D" w:rsidRPr="0008427B">
        <w:rPr>
          <w:rFonts w:ascii="Times New Roman" w:hAnsi="Times New Roman" w:cs="Times New Roman"/>
          <w:sz w:val="24"/>
          <w:szCs w:val="24"/>
        </w:rPr>
        <w:t>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0990" cy="248920"/>
            <wp:effectExtent l="0" t="0" r="0" b="0"/>
            <wp:docPr id="174" name="Рисунок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188" w:history="1">
        <w:r w:rsidR="003A063D" w:rsidRPr="0008427B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к Правилам определения требований к закупаемым аппаратом 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>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175" name="Рисунок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проведении совещания     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76" name="Рисунок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8945" cy="462915"/>
            <wp:effectExtent l="0" t="0" r="0" b="0"/>
            <wp:docPr id="177" name="Рисунок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178" name="Рисунок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3" w:history="1">
        <w:r w:rsidRPr="0008427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Правительства РФ от 11.03.2016 N 183)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179" name="Рисунок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180" name="Рисунок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181" name="Рисунок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05940" cy="462915"/>
            <wp:effectExtent l="0" t="0" r="0" b="0"/>
            <wp:docPr id="182" name="Рисунок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183" name="Рисунок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0990" cy="248920"/>
            <wp:effectExtent l="0" t="0" r="0" b="0"/>
            <wp:docPr id="184" name="Рисунок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outlineLvl w:val="3"/>
        <w:rPr>
          <w:sz w:val="24"/>
          <w:szCs w:val="24"/>
        </w:rPr>
      </w:pPr>
      <w:r w:rsidRPr="0008427B">
        <w:rPr>
          <w:sz w:val="24"/>
          <w:szCs w:val="24"/>
        </w:rPr>
        <w:t>Затраты на оплату расходов по договорам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lastRenderedPageBreak/>
        <w:t>об оказании услуг, связанных с проездом и наймом жилого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помещения в связи с командированием работников,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заключаемым со сторонними организациями</w:t>
      </w:r>
    </w:p>
    <w:p w:rsidR="003A063D" w:rsidRPr="0008427B" w:rsidRDefault="003A063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19710" cy="254635"/>
            <wp:effectExtent l="0" t="0" r="0" b="0"/>
            <wp:docPr id="185" name="Рисунок 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243965" cy="248920"/>
            <wp:effectExtent l="0" t="0" r="0" b="0"/>
            <wp:docPr id="186" name="Рисунок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82270" cy="248920"/>
            <wp:effectExtent l="0" t="0" r="0" b="0"/>
            <wp:docPr id="187" name="Рисунок 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188" name="Рисунок 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82270" cy="248920"/>
            <wp:effectExtent l="0" t="0" r="0" b="0"/>
            <wp:docPr id="189" name="Рисунок 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187575" cy="462915"/>
            <wp:effectExtent l="0" t="0" r="0" b="0"/>
            <wp:docPr id="190" name="Рисунок 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97840" cy="254635"/>
            <wp:effectExtent l="0" t="0" r="0" b="0"/>
            <wp:docPr id="191" name="Рисунок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2915" cy="248920"/>
            <wp:effectExtent l="0" t="0" r="0" b="0"/>
            <wp:docPr id="192" name="Рисунок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проезда по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hyperlink r:id="rId207" w:history="1">
        <w:r w:rsidR="003A063D" w:rsidRPr="0008427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октября </w:t>
      </w:r>
      <w:smartTag w:uri="urn:schemas-microsoft-com:office:smarttags" w:element="metricconverter">
        <w:smartTagPr>
          <w:attr w:name="ProductID" w:val="2002 г"/>
        </w:smartTagPr>
        <w:r w:rsidR="003A063D" w:rsidRPr="0008427B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="003A063D" w:rsidRPr="0008427B">
        <w:rPr>
          <w:rFonts w:ascii="Times New Roman" w:hAnsi="Times New Roman" w:cs="Times New Roman"/>
          <w:sz w:val="24"/>
          <w:szCs w:val="24"/>
        </w:rPr>
        <w:t xml:space="preserve">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208" w:history="1">
        <w:r w:rsidR="003A063D" w:rsidRPr="0008427B">
          <w:rPr>
            <w:rFonts w:ascii="Times New Roman" w:hAnsi="Times New Roman" w:cs="Times New Roman"/>
            <w:sz w:val="24"/>
            <w:szCs w:val="24"/>
          </w:rPr>
          <w:t>порядка и условий</w:t>
        </w:r>
      </w:hyperlink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 </w:t>
      </w:r>
      <w:smartTag w:uri="urn:schemas-microsoft-com:office:smarttags" w:element="metricconverter">
        <w:smartTagPr>
          <w:attr w:name="ProductID" w:val="2005 г"/>
        </w:smartTagPr>
        <w:r w:rsidR="003A063D" w:rsidRPr="0008427B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3A063D" w:rsidRPr="0008427B">
        <w:rPr>
          <w:rFonts w:ascii="Times New Roman" w:hAnsi="Times New Roman" w:cs="Times New Roman"/>
          <w:sz w:val="24"/>
          <w:szCs w:val="24"/>
        </w:rPr>
        <w:t>. N 813 "О порядке и условиях командирования федеральных государственных гражданских служащих".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46. Затраты по договору на найм жилого помещения на период командирования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193" name="Рисунок 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332355" cy="462915"/>
            <wp:effectExtent l="0" t="0" r="0" b="0"/>
            <wp:docPr id="194" name="Рисунок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2270" cy="254635"/>
            <wp:effectExtent l="0" t="0" r="0" b="0"/>
            <wp:docPr id="195" name="Рисунок 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196" name="Рисунок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hyperlink r:id="rId212" w:history="1">
        <w:r w:rsidR="003A063D" w:rsidRPr="0008427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октября </w:t>
      </w:r>
      <w:smartTag w:uri="urn:schemas-microsoft-com:office:smarttags" w:element="metricconverter">
        <w:smartTagPr>
          <w:attr w:name="ProductID" w:val="2002 г"/>
        </w:smartTagPr>
        <w:r w:rsidR="003A063D" w:rsidRPr="0008427B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="003A063D" w:rsidRPr="0008427B">
        <w:rPr>
          <w:rFonts w:ascii="Times New Roman" w:hAnsi="Times New Roman" w:cs="Times New Roman"/>
          <w:sz w:val="24"/>
          <w:szCs w:val="24"/>
        </w:rPr>
        <w:t xml:space="preserve">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213" w:history="1">
        <w:r w:rsidR="003A063D" w:rsidRPr="0008427B">
          <w:rPr>
            <w:rFonts w:ascii="Times New Roman" w:hAnsi="Times New Roman" w:cs="Times New Roman"/>
            <w:sz w:val="24"/>
            <w:szCs w:val="24"/>
          </w:rPr>
          <w:t>порядка и условий</w:t>
        </w:r>
      </w:hyperlink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 </w:t>
      </w:r>
      <w:smartTag w:uri="urn:schemas-microsoft-com:office:smarttags" w:element="metricconverter">
        <w:smartTagPr>
          <w:attr w:name="ProductID" w:val="2005 г"/>
        </w:smartTagPr>
        <w:r w:rsidR="003A063D" w:rsidRPr="0008427B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3A063D" w:rsidRPr="0008427B">
        <w:rPr>
          <w:rFonts w:ascii="Times New Roman" w:hAnsi="Times New Roman" w:cs="Times New Roman"/>
          <w:sz w:val="24"/>
          <w:szCs w:val="24"/>
        </w:rPr>
        <w:t xml:space="preserve">. N 813 "О порядке и условиях командирования федеральных </w:t>
      </w:r>
      <w:r w:rsidR="003A063D" w:rsidRPr="0008427B">
        <w:rPr>
          <w:rFonts w:ascii="Times New Roman" w:hAnsi="Times New Roman" w:cs="Times New Roman"/>
          <w:sz w:val="24"/>
          <w:szCs w:val="24"/>
        </w:rPr>
        <w:lastRenderedPageBreak/>
        <w:t>государственных гражданских служащих";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4340" cy="248920"/>
            <wp:effectExtent l="0" t="0" r="0" b="0"/>
            <wp:docPr id="197" name="Рисунок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outlineLvl w:val="3"/>
        <w:rPr>
          <w:sz w:val="24"/>
          <w:szCs w:val="24"/>
        </w:rPr>
      </w:pPr>
      <w:r w:rsidRPr="0008427B">
        <w:rPr>
          <w:sz w:val="24"/>
          <w:szCs w:val="24"/>
        </w:rPr>
        <w:t>Затраты на коммунальные услуги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47. Затраты на коммунальные услуги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198" name="Рисунок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609850" cy="248920"/>
            <wp:effectExtent l="0" t="0" r="0" b="0"/>
            <wp:docPr id="199" name="Рисунок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200" name="Рисунок 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201" name="Рисунок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202" name="Рисунок 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203" name="Рисунок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204" name="Рисунок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205" name="Рисунок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206" name="Рисунок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34515" cy="462915"/>
            <wp:effectExtent l="0" t="0" r="0" b="0"/>
            <wp:docPr id="207" name="Рисунок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208" name="Рисунок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209" name="Рисунок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210" name="Рисунок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вида топлива.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49. Затраты на электроснабжение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211" name="Рисунок 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342390" cy="462915"/>
            <wp:effectExtent l="0" t="0" r="0" b="0"/>
            <wp:docPr id="212" name="Рисунок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213" name="Рисунок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214" name="Рисунок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50. Затраты на теплоснабжение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215" name="Рисунок 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1180465" cy="248920"/>
            <wp:effectExtent l="0" t="0" r="0" b="0"/>
            <wp:docPr id="216" name="Рисунок 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217" name="Рисунок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218" name="Рисунок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51. Затраты на горячее водоснабжение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219" name="Рисунок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035685" cy="248920"/>
            <wp:effectExtent l="0" t="0" r="0" b="0"/>
            <wp:docPr id="220" name="Рисунок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48920" cy="248920"/>
            <wp:effectExtent l="0" t="0" r="0" b="0"/>
            <wp:docPr id="221" name="Рисунок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222" name="Рисунок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223" name="Рисунок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944370" cy="248920"/>
            <wp:effectExtent l="0" t="0" r="0" b="0"/>
            <wp:docPr id="224" name="Рисунок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225" name="Рисунок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48920" cy="248920"/>
            <wp:effectExtent l="0" t="0" r="0" b="0"/>
            <wp:docPr id="226" name="Рисунок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227" name="Рисунок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228" name="Рисунок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229" name="Рисунок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627630" cy="462915"/>
            <wp:effectExtent l="0" t="0" r="0" b="0"/>
            <wp:docPr id="230" name="Рисунок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4340" cy="248920"/>
            <wp:effectExtent l="0" t="0" r="0" b="0"/>
            <wp:docPr id="231" name="Рисунок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232" name="Рисунок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233" name="Рисунок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outlineLvl w:val="3"/>
        <w:rPr>
          <w:sz w:val="24"/>
          <w:szCs w:val="24"/>
        </w:rPr>
      </w:pPr>
      <w:r w:rsidRPr="0008427B">
        <w:rPr>
          <w:sz w:val="24"/>
          <w:szCs w:val="24"/>
        </w:rPr>
        <w:t>Затраты на аренду помещений и оборудования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54. Затраты на аренду помещений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234" name="Рисунок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170430" cy="462915"/>
            <wp:effectExtent l="0" t="0" r="0" b="0"/>
            <wp:docPr id="235" name="Рисунок 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236" name="Рисунок 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S - площадь, установленная</w:t>
      </w:r>
      <w:r w:rsidR="00066925">
        <w:rPr>
          <w:rFonts w:ascii="Times New Roman" w:hAnsi="Times New Roman" w:cs="Times New Roman"/>
          <w:sz w:val="24"/>
          <w:szCs w:val="24"/>
        </w:rPr>
        <w:t xml:space="preserve"> аппаратом</w:t>
      </w:r>
      <w:r w:rsidRPr="0008427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066925">
        <w:rPr>
          <w:rFonts w:ascii="Times New Roman" w:hAnsi="Times New Roman" w:cs="Times New Roman"/>
          <w:sz w:val="24"/>
          <w:szCs w:val="24"/>
        </w:rPr>
        <w:t>а</w:t>
      </w:r>
      <w:r w:rsidRPr="0008427B">
        <w:rPr>
          <w:rFonts w:ascii="Times New Roman" w:hAnsi="Times New Roman" w:cs="Times New Roman"/>
          <w:sz w:val="24"/>
          <w:szCs w:val="24"/>
        </w:rPr>
        <w:t xml:space="preserve">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>Академический</w:t>
      </w:r>
      <w:r w:rsidRPr="0008427B">
        <w:rPr>
          <w:rFonts w:ascii="Times New Roman" w:hAnsi="Times New Roman" w:cs="Times New Roman"/>
          <w:sz w:val="24"/>
          <w:szCs w:val="24"/>
        </w:rPr>
        <w:t>, если иное не установлено нормами федерального и/или муниципального законодательства;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237" name="Рисунок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3A063D" w:rsidRPr="0008427B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="003A063D" w:rsidRPr="0008427B">
        <w:rPr>
          <w:rFonts w:ascii="Times New Roman" w:hAnsi="Times New Roman" w:cs="Times New Roman"/>
          <w:sz w:val="24"/>
          <w:szCs w:val="24"/>
        </w:rPr>
        <w:t xml:space="preserve"> i-й арендуемой площади;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238" name="Рисунок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48920" cy="248920"/>
            <wp:effectExtent l="0" t="0" r="0" b="0"/>
            <wp:docPr id="239" name="Рисунок 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52880" cy="462915"/>
            <wp:effectExtent l="0" t="0" r="0" b="0"/>
            <wp:docPr id="240" name="Рисунок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241" name="Рисунок 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помещения (зала);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242" name="Рисунок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помещения (зала) в сутки.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243" name="Рисунок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395855" cy="462915"/>
            <wp:effectExtent l="0" t="0" r="0" b="0"/>
            <wp:docPr id="244" name="Рисунок 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245" name="Рисунок 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арендуемого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246" name="Рисунок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дней аренды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247" name="Рисунок 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248" name="Рисунок 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1 часа аренды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Default="003A063D" w:rsidP="003A063D">
      <w:pPr>
        <w:pStyle w:val="ConsPlusTitle"/>
        <w:jc w:val="center"/>
        <w:outlineLvl w:val="3"/>
        <w:rPr>
          <w:sz w:val="24"/>
          <w:szCs w:val="24"/>
        </w:rPr>
      </w:pPr>
    </w:p>
    <w:p w:rsidR="003A063D" w:rsidRDefault="003A063D" w:rsidP="003A063D">
      <w:pPr>
        <w:pStyle w:val="ConsPlusTitle"/>
        <w:jc w:val="center"/>
        <w:outlineLvl w:val="3"/>
        <w:rPr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outlineLvl w:val="3"/>
        <w:rPr>
          <w:sz w:val="24"/>
          <w:szCs w:val="24"/>
        </w:rPr>
      </w:pPr>
      <w:r w:rsidRPr="0008427B">
        <w:rPr>
          <w:sz w:val="24"/>
          <w:szCs w:val="24"/>
        </w:rPr>
        <w:t>Затраты на содержание имущества,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не отнесенные к затратам на содержание имущества в рамках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затрат на информационно-коммуникационные технологии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249" name="Рисунок 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386580" cy="248920"/>
            <wp:effectExtent l="0" t="0" r="0" b="0"/>
            <wp:docPr id="250" name="Рисунок 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251" name="Рисунок 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19710" cy="254635"/>
            <wp:effectExtent l="0" t="0" r="0" b="0"/>
            <wp:docPr id="252" name="Рисунок 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253" name="Рисунок 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0990" cy="248920"/>
            <wp:effectExtent l="0" t="0" r="0" b="0"/>
            <wp:docPr id="254" name="Рисунок 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255" name="Рисунок 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61925" cy="254635"/>
            <wp:effectExtent l="0" t="0" r="0" b="0"/>
            <wp:docPr id="256" name="Рисунок 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-профилактический ремонт лифтов;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257" name="Рисунок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258" name="Рисунок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259" name="Рисунок 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48920" cy="248920"/>
            <wp:effectExtent l="0" t="0" r="0" b="0"/>
            <wp:docPr id="260" name="Рисунок 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19710" cy="254635"/>
            <wp:effectExtent l="0" t="0" r="0" b="0"/>
            <wp:docPr id="261" name="Рисунок 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69440" cy="462915"/>
            <wp:effectExtent l="0" t="0" r="0" b="0"/>
            <wp:docPr id="262" name="Рисунок 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0990" cy="248920"/>
            <wp:effectExtent l="0" t="0" r="0" b="0"/>
            <wp:docPr id="263" name="Рисунок 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264" name="Рисунок 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265" name="Рисунок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59. В формулах для расчета затрат, указанных в </w:t>
      </w:r>
      <w:hyperlink w:anchor="P682" w:history="1">
        <w:r w:rsidRPr="0008427B">
          <w:rPr>
            <w:rFonts w:ascii="Times New Roman" w:hAnsi="Times New Roman" w:cs="Times New Roman"/>
            <w:sz w:val="24"/>
            <w:szCs w:val="24"/>
          </w:rPr>
          <w:t>пунктах 61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8" w:history="1">
        <w:r w:rsidRPr="0008427B">
          <w:rPr>
            <w:rFonts w:ascii="Times New Roman" w:hAnsi="Times New Roman" w:cs="Times New Roman"/>
            <w:sz w:val="24"/>
            <w:szCs w:val="24"/>
          </w:rPr>
          <w:t>63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20" w:history="1">
        <w:r w:rsidRPr="0008427B">
          <w:rPr>
            <w:rFonts w:ascii="Times New Roman" w:hAnsi="Times New Roman" w:cs="Times New Roman"/>
            <w:sz w:val="24"/>
            <w:szCs w:val="24"/>
          </w:rPr>
          <w:t>66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34" w:history="1">
        <w:r w:rsidRPr="0008427B">
          <w:rPr>
            <w:rFonts w:ascii="Times New Roman" w:hAnsi="Times New Roman" w:cs="Times New Roman"/>
            <w:sz w:val="24"/>
            <w:szCs w:val="24"/>
          </w:rPr>
          <w:t>68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</w:t>
      </w:r>
      <w:r w:rsidR="00066925">
        <w:rPr>
          <w:rFonts w:ascii="Times New Roman" w:hAnsi="Times New Roman" w:cs="Times New Roman"/>
          <w:sz w:val="24"/>
          <w:szCs w:val="24"/>
        </w:rPr>
        <w:t xml:space="preserve">аппаратом </w:t>
      </w:r>
      <w:r w:rsidRPr="0008427B">
        <w:rPr>
          <w:rFonts w:ascii="Times New Roman" w:hAnsi="Times New Roman" w:cs="Times New Roman"/>
          <w:sz w:val="24"/>
          <w:szCs w:val="24"/>
        </w:rPr>
        <w:t>Совет</w:t>
      </w:r>
      <w:r w:rsidR="00066925">
        <w:rPr>
          <w:rFonts w:ascii="Times New Roman" w:hAnsi="Times New Roman" w:cs="Times New Roman"/>
          <w:sz w:val="24"/>
          <w:szCs w:val="24"/>
        </w:rPr>
        <w:t>а</w:t>
      </w:r>
      <w:r w:rsidRPr="0008427B">
        <w:rPr>
          <w:rFonts w:ascii="Times New Roman" w:hAnsi="Times New Roman" w:cs="Times New Roman"/>
          <w:sz w:val="24"/>
          <w:szCs w:val="24"/>
        </w:rPr>
        <w:t xml:space="preserve">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>Академический</w:t>
      </w:r>
      <w:r w:rsidRPr="0008427B">
        <w:rPr>
          <w:rFonts w:ascii="Times New Roman" w:hAnsi="Times New Roman" w:cs="Times New Roman"/>
          <w:sz w:val="24"/>
          <w:szCs w:val="24"/>
        </w:rPr>
        <w:t>, если иное не установлено нормами федерального и/или муниципального законодательства</w:t>
      </w:r>
      <w:r w:rsidRPr="0008427B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60.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266" name="Рисунок 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371600" cy="462915"/>
            <wp:effectExtent l="0" t="0" r="0" b="0"/>
            <wp:docPr id="267" name="Рисунок 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268" name="Рисунок 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269" name="Рисунок 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обслуживания 1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устройства.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82"/>
      <w:bookmarkEnd w:id="12"/>
      <w:r w:rsidRPr="0008427B">
        <w:rPr>
          <w:rFonts w:ascii="Times New Roman" w:hAnsi="Times New Roman" w:cs="Times New Roman"/>
          <w:sz w:val="24"/>
          <w:szCs w:val="24"/>
        </w:rPr>
        <w:t>61. Затраты на проведение текущего ремонта помещения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19710" cy="254635"/>
            <wp:effectExtent l="0" t="0" r="0" b="0"/>
            <wp:docPr id="270" name="Рисунок 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муниципальным органом нормы проведения ремонта, но не более 1 раза в 3 года, с учетом требований </w:t>
      </w:r>
      <w:hyperlink r:id="rId287" w:history="1">
        <w:r w:rsidRPr="0008427B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08427B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08427B">
        <w:rPr>
          <w:rFonts w:ascii="Times New Roman" w:hAnsi="Times New Roman" w:cs="Times New Roman"/>
          <w:sz w:val="24"/>
          <w:szCs w:val="24"/>
        </w:rPr>
        <w:t>. N 312,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290320" cy="462915"/>
            <wp:effectExtent l="0" t="0" r="0" b="0"/>
            <wp:docPr id="271" name="Рисунок 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272" name="Рисунок 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площадь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здания, планируемая к проведению текущего ремонта;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273" name="Рисунок 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3A063D" w:rsidRPr="0008427B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площади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62. Затраты на содержание прилегающей территории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274" name="Рисунок 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53870" cy="462915"/>
            <wp:effectExtent l="0" t="0" r="0" b="0"/>
            <wp:docPr id="275" name="Рисунок 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48920" cy="248920"/>
            <wp:effectExtent l="0" t="0" r="0" b="0"/>
            <wp:docPr id="276" name="Рисунок 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48920" cy="248920"/>
            <wp:effectExtent l="0" t="0" r="0" b="0"/>
            <wp:docPr id="277" name="Рисунок 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3A063D" w:rsidRPr="0008427B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площади;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278" name="Рисунок 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98"/>
      <w:bookmarkEnd w:id="13"/>
      <w:r w:rsidRPr="0008427B">
        <w:rPr>
          <w:rFonts w:ascii="Times New Roman" w:hAnsi="Times New Roman" w:cs="Times New Roman"/>
          <w:sz w:val="24"/>
          <w:szCs w:val="24"/>
        </w:rPr>
        <w:t>63. Затраты на оплату услуг по обслуживанию и уборке помещения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0990" cy="248920"/>
            <wp:effectExtent l="0" t="0" r="0" b="0"/>
            <wp:docPr id="279" name="Рисунок 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170430" cy="462915"/>
            <wp:effectExtent l="0" t="0" r="0" b="0"/>
            <wp:docPr id="280" name="Рисунок 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281" name="Рисунок 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282" name="Рисунок 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помещения в месяц;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82270" cy="248920"/>
            <wp:effectExtent l="0" t="0" r="0" b="0"/>
            <wp:docPr id="283" name="Рисунок 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помещения в месяц.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64. Затраты на вывоз твердых бытовых отходов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284" name="Рисунок 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1209675" cy="248920"/>
            <wp:effectExtent l="0" t="0" r="0" b="0"/>
            <wp:docPr id="285" name="Рисунок 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286" name="Рисунок 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287" name="Рисунок 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3A063D" w:rsidRPr="0008427B">
          <w:rPr>
            <w:rFonts w:ascii="Times New Roman" w:hAnsi="Times New Roman" w:cs="Times New Roman"/>
            <w:sz w:val="24"/>
            <w:szCs w:val="24"/>
          </w:rPr>
          <w:t>1 куб. метра</w:t>
        </w:r>
      </w:smartTag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твердых бытовых отходов.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65.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лифтов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61925" cy="254635"/>
            <wp:effectExtent l="0" t="0" r="0" b="0"/>
            <wp:docPr id="288" name="Рисунок 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209675" cy="462915"/>
            <wp:effectExtent l="0" t="0" r="0" b="0"/>
            <wp:docPr id="289" name="Рисунок 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290" name="Рисунок 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лифтов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291" name="Рисунок 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лифта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типа в год.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20"/>
      <w:bookmarkEnd w:id="14"/>
      <w:r w:rsidRPr="0008427B">
        <w:rPr>
          <w:rFonts w:ascii="Times New Roman" w:hAnsi="Times New Roman" w:cs="Times New Roman"/>
          <w:sz w:val="24"/>
          <w:szCs w:val="24"/>
        </w:rPr>
        <w:t xml:space="preserve">66.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292" name="Рисунок 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290320" cy="248920"/>
            <wp:effectExtent l="0" t="0" r="0" b="0"/>
            <wp:docPr id="293" name="Рисунок 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294" name="Рисунок 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295" name="Рисунок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3A063D" w:rsidRPr="0008427B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площади соответствующего административного помещения.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67.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296" name="Рисунок 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342390" cy="248920"/>
            <wp:effectExtent l="0" t="0" r="0" b="0"/>
            <wp:docPr id="297" name="Рисунок 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298" name="Рисунок 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299" name="Рисунок 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3A063D" w:rsidRPr="0008427B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площади соответствующего административного помещения.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34"/>
      <w:bookmarkEnd w:id="15"/>
      <w:r w:rsidRPr="0008427B">
        <w:rPr>
          <w:rFonts w:ascii="Times New Roman" w:hAnsi="Times New Roman" w:cs="Times New Roman"/>
          <w:sz w:val="24"/>
          <w:szCs w:val="24"/>
        </w:rPr>
        <w:t xml:space="preserve">68.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300" name="Рисунок 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180465" cy="248920"/>
            <wp:effectExtent l="0" t="0" r="0" b="0"/>
            <wp:docPr id="301" name="Рисунок 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302" name="Рисунок 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303" name="Рисунок 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="003A063D" w:rsidRPr="0008427B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площади соответствующих административных помещений.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69.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48920" cy="248920"/>
            <wp:effectExtent l="0" t="0" r="0" b="0"/>
            <wp:docPr id="304" name="Рисунок 3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52880" cy="462915"/>
            <wp:effectExtent l="0" t="0" r="0" b="0"/>
            <wp:docPr id="305" name="Рисунок 3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306" name="Рисунок 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307" name="Рисунок 3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ремонт транспортных средств (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З</w:t>
      </w:r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81455" cy="462915"/>
            <wp:effectExtent l="0" t="0" r="0" b="0"/>
            <wp:docPr id="308" name="Рисунок 3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7B">
        <w:rPr>
          <w:rFonts w:ascii="Times New Roman" w:hAnsi="Times New Roman" w:cs="Times New Roman"/>
          <w:sz w:val="24"/>
          <w:szCs w:val="24"/>
        </w:rPr>
        <w:t>Q</w:t>
      </w:r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7B">
        <w:rPr>
          <w:rFonts w:ascii="Times New Roman" w:hAnsi="Times New Roman" w:cs="Times New Roman"/>
          <w:sz w:val="24"/>
          <w:szCs w:val="24"/>
        </w:rPr>
        <w:t>P</w:t>
      </w:r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309" name="Рисунок 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15970" cy="248920"/>
            <wp:effectExtent l="0" t="0" r="0" b="0"/>
            <wp:docPr id="310" name="Рисунок 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311" name="Рисунок 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312" name="Рисунок 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313" name="Рисунок 3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271780" cy="248920"/>
            <wp:effectExtent l="0" t="0" r="0" b="0"/>
            <wp:docPr id="314" name="Рисунок 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0990" cy="248920"/>
            <wp:effectExtent l="0" t="0" r="0" b="0"/>
            <wp:docPr id="315" name="Рисунок 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0990" cy="248920"/>
            <wp:effectExtent l="0" t="0" r="0" b="0"/>
            <wp:docPr id="316" name="Рисунок 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317" name="Рисунок 3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318" name="Рисунок 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81455" cy="462915"/>
            <wp:effectExtent l="0" t="0" r="0" b="0"/>
            <wp:docPr id="319" name="Рисунок 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320" name="Рисунок 3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321" name="Рисунок 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-профилактического ремонта 1 i-й дизельной генераторной установки в год.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74.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системы газового пожаротушения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322" name="Рисунок 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87170" cy="462915"/>
            <wp:effectExtent l="0" t="0" r="0" b="0"/>
            <wp:docPr id="323" name="Рисунок 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324" name="Рисунок 3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325" name="Рисунок 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датчика системы газового пожаротушения в год.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326" name="Рисунок 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49095" cy="462915"/>
            <wp:effectExtent l="0" t="0" r="0" b="0"/>
            <wp:docPr id="327" name="Рисунок 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2270" cy="248920"/>
            <wp:effectExtent l="0" t="0" r="0" b="0"/>
            <wp:docPr id="328" name="Рисунок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329" name="Рисунок 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76.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систем пожарной сигнализации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330" name="Рисунок 3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87170" cy="462915"/>
            <wp:effectExtent l="0" t="0" r="0" b="0"/>
            <wp:docPr id="331" name="Рисунок 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332" name="Рисунок 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333" name="Рисунок 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извещателя в год.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77.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систем контроля и управления доступом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0990" cy="248920"/>
            <wp:effectExtent l="0" t="0" r="0" b="0"/>
            <wp:docPr id="334" name="Рисунок 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49095" cy="462915"/>
            <wp:effectExtent l="0" t="0" r="0" b="0"/>
            <wp:docPr id="335" name="Рисунок 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82270" cy="248920"/>
            <wp:effectExtent l="0" t="0" r="0" b="0"/>
            <wp:docPr id="336" name="Рисунок 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337" name="Рисунок 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78.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0990" cy="248920"/>
            <wp:effectExtent l="0" t="0" r="0" b="0"/>
            <wp:docPr id="338" name="Рисунок 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49095" cy="462915"/>
            <wp:effectExtent l="0" t="0" r="0" b="0"/>
            <wp:docPr id="339" name="Рисунок 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82270" cy="248920"/>
            <wp:effectExtent l="0" t="0" r="0" b="0"/>
            <wp:docPr id="340" name="Рисунок 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341" name="Рисунок 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79. Затраты на техническое обслуживание и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-профилактический ремонт систем видеонаблюдения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342" name="Рисунок 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81455" cy="462915"/>
            <wp:effectExtent l="0" t="0" r="0" b="0"/>
            <wp:docPr id="343" name="Рисунок 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344" name="Рисунок 3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345" name="Рисунок 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видеонаблюдения в год.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80. Затраты на оплату услуг внештатных сотрудников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346" name="Рисунок 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713990" cy="462915"/>
            <wp:effectExtent l="0" t="0" r="0" b="0"/>
            <wp:docPr id="347" name="Рисунок 3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462915" cy="248920"/>
            <wp:effectExtent l="0" t="0" r="0" b="0"/>
            <wp:docPr id="348" name="Рисунок 3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82270" cy="248920"/>
            <wp:effectExtent l="0" t="0" r="0" b="0"/>
            <wp:docPr id="349" name="Рисунок 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350" name="Рисунок 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или аутсорсинговых организаций может быть произведен при условии отсутствия должности (профессии рабочего) внештатного сотрудника в штатном расписании.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договорам аутсорсинга, предметом которых является оказание физическим или юридическим лицом услуг, связанных с содержанием имущества (за исключением коммунальных услуг).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outlineLvl w:val="3"/>
        <w:rPr>
          <w:sz w:val="24"/>
          <w:szCs w:val="24"/>
        </w:rPr>
      </w:pPr>
      <w:r w:rsidRPr="0008427B">
        <w:rPr>
          <w:sz w:val="24"/>
          <w:szCs w:val="24"/>
        </w:rPr>
        <w:t>Затраты на приобретение прочих работ и услуг,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не относящиеся к затратам на услуги связи, транспортные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услуги, оплату расходов по договорам об оказании услуг,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связанных с проездом и наймом жилого помещения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в связи с командированием работников, заключаемым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со сторонними организациями, а также к затратам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на коммунальные услуги, аренду помещений и оборудования,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содержание имущества в рамках прочих затрат и затратам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на приобретение прочих работ и услуг в рамках затрат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на информационно-коммуникационные технологии</w:t>
      </w:r>
    </w:p>
    <w:p w:rsidR="003A063D" w:rsidRPr="0008427B" w:rsidRDefault="003A063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81. Затраты на оплату типографских работ и услуг, включая приобретение периодических печатных изданий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61925" cy="254635"/>
            <wp:effectExtent l="0" t="0" r="0" b="0"/>
            <wp:docPr id="351" name="Рисунок 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908685" cy="248920"/>
            <wp:effectExtent l="0" t="0" r="0" b="0"/>
            <wp:docPr id="352" name="Рисунок 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61925" cy="248920"/>
            <wp:effectExtent l="0" t="0" r="0" b="0"/>
            <wp:docPr id="353" name="Рисунок 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>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19710" cy="254635"/>
            <wp:effectExtent l="0" t="0" r="0" b="0"/>
            <wp:docPr id="354" name="Рисунок 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82. Затраты на приобретение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 и бланков строгой отчетности (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З</w:t>
      </w:r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69440" cy="462915"/>
            <wp:effectExtent l="0" t="0" r="0" b="0"/>
            <wp:docPr id="355" name="Рисунок 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7B">
        <w:rPr>
          <w:rFonts w:ascii="Times New Roman" w:hAnsi="Times New Roman" w:cs="Times New Roman"/>
          <w:sz w:val="24"/>
          <w:szCs w:val="24"/>
        </w:rPr>
        <w:t>Q</w:t>
      </w:r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08427B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7B">
        <w:rPr>
          <w:rFonts w:ascii="Times New Roman" w:hAnsi="Times New Roman" w:cs="Times New Roman"/>
          <w:sz w:val="24"/>
          <w:szCs w:val="24"/>
        </w:rPr>
        <w:t>P</w:t>
      </w:r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 w:rsidRPr="0008427B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7B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>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7B">
        <w:rPr>
          <w:rFonts w:ascii="Times New Roman" w:hAnsi="Times New Roman" w:cs="Times New Roman"/>
          <w:sz w:val="24"/>
          <w:szCs w:val="24"/>
        </w:rPr>
        <w:t>Q</w:t>
      </w:r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27B">
        <w:rPr>
          <w:rFonts w:ascii="Times New Roman" w:hAnsi="Times New Roman" w:cs="Times New Roman"/>
          <w:sz w:val="24"/>
          <w:szCs w:val="24"/>
        </w:rPr>
        <w:t>P</w:t>
      </w:r>
      <w:r w:rsidRPr="0008427B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08427B">
        <w:rPr>
          <w:rFonts w:ascii="Times New Roman" w:hAnsi="Times New Roman" w:cs="Times New Roman"/>
          <w:sz w:val="24"/>
          <w:szCs w:val="24"/>
        </w:rPr>
        <w:t xml:space="preserve"> - цена 1 бланка строгой отчетности.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</w:t>
      </w:r>
      <w:r w:rsidRPr="0008427B">
        <w:rPr>
          <w:rFonts w:ascii="Times New Roman" w:hAnsi="Times New Roman" w:cs="Times New Roman"/>
          <w:sz w:val="24"/>
          <w:szCs w:val="24"/>
        </w:rPr>
        <w:lastRenderedPageBreak/>
        <w:t>также подачу объявлений в печатные издания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19710" cy="254635"/>
            <wp:effectExtent l="0" t="0" r="0" b="0"/>
            <wp:docPr id="356" name="Рисунок 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84. Затраты на оплату услуг внештатных сотрудников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357" name="Рисунок 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713990" cy="462915"/>
            <wp:effectExtent l="0" t="0" r="0" b="0"/>
            <wp:docPr id="358" name="Рисунок 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462915" cy="248920"/>
            <wp:effectExtent l="0" t="0" r="0" b="0"/>
            <wp:docPr id="359" name="Рисунок 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53060" cy="254635"/>
            <wp:effectExtent l="0" t="0" r="0" b="0"/>
            <wp:docPr id="360" name="Рисунок 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361" name="Рисунок 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85. Затраты на проведение предрейсового и послерейсового осмотра водителей транспортных средств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362" name="Рисунок 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34515" cy="462915"/>
            <wp:effectExtent l="0" t="0" r="0" b="0"/>
            <wp:docPr id="363" name="Рисунок 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364" name="Рисунок 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365" name="Рисунок 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366" name="Рисунок 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86. Утратил силу. - </w:t>
      </w:r>
      <w:hyperlink r:id="rId384" w:history="1">
        <w:r w:rsidRPr="0008427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Правительства РФ от 11.03.2016 N 183.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87. Затраты на проведение диспансеризации работников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367" name="Рисунок 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371600" cy="248920"/>
            <wp:effectExtent l="0" t="0" r="0" b="0"/>
            <wp:docPr id="368" name="Рисунок 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369" name="Рисунок 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370" name="Рисунок 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88. Затраты на оплату работ по монтажу (установке), дооборудованию и наладке оборудования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371" name="Рисунок 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620520" cy="497840"/>
            <wp:effectExtent l="0" t="0" r="0" b="0"/>
            <wp:docPr id="372" name="Рисунок 3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82270" cy="248920"/>
            <wp:effectExtent l="0" t="0" r="0" b="0"/>
            <wp:docPr id="373" name="Рисунок 3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g-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374" name="Рисунок 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89. Затраты на оплату услуг вневедомственной охраны определяются по фактическим затратам в отчетном финансовом году.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90. Затраты на приобретение полисов обязательного страхования гражданской ответственности владельцев транспортных средств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375" name="Рисунок 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4" w:history="1">
        <w:r w:rsidRPr="0008427B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08427B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08427B">
        <w:rPr>
          <w:rFonts w:ascii="Times New Roman" w:hAnsi="Times New Roman" w:cs="Times New Roman"/>
          <w:sz w:val="24"/>
          <w:szCs w:val="24"/>
        </w:rPr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4768850" cy="462915"/>
            <wp:effectExtent l="0" t="0" r="0" b="0"/>
            <wp:docPr id="376" name="Рисунок 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377" name="Рисунок 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378" name="Рисунок 3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34340" cy="248920"/>
            <wp:effectExtent l="0" t="0" r="0" b="0"/>
            <wp:docPr id="379" name="Рисунок 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380" name="Рисунок 3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381" name="Рисунок 3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382" name="Рисунок 3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383" name="Рисунок 3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403" w:history="1">
        <w:r w:rsidR="003A063D" w:rsidRPr="0008427B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384" name="Рисунок 3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91. Затраты на оплату труда независимых экспертов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385" name="Рисунок 3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13"/>
          <w:sz w:val="24"/>
          <w:szCs w:val="24"/>
        </w:rPr>
        <w:drawing>
          <wp:inline distT="0" distB="0" distL="0" distR="0">
            <wp:extent cx="1927225" cy="306705"/>
            <wp:effectExtent l="0" t="0" r="0" b="0"/>
            <wp:docPr id="386" name="Рисунок 3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48920" cy="248920"/>
            <wp:effectExtent l="0" t="0" r="0" b="0"/>
            <wp:docPr id="387" name="Рисунок 3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48920" cy="248920"/>
            <wp:effectExtent l="0" t="0" r="0" b="0"/>
            <wp:docPr id="388" name="Рисунок 3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389" name="Рисунок 3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410" w:history="1">
        <w:r w:rsidR="003A063D" w:rsidRPr="0008427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августа </w:t>
      </w:r>
      <w:smartTag w:uri="urn:schemas-microsoft-com:office:smarttags" w:element="metricconverter">
        <w:smartTagPr>
          <w:attr w:name="ProductID" w:val="2005 г"/>
        </w:smartTagPr>
        <w:r w:rsidR="003A063D" w:rsidRPr="0008427B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3A063D" w:rsidRPr="0008427B">
        <w:rPr>
          <w:rFonts w:ascii="Times New Roman" w:hAnsi="Times New Roman" w:cs="Times New Roman"/>
          <w:sz w:val="24"/>
          <w:szCs w:val="24"/>
        </w:rPr>
        <w:t>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390" name="Рисунок 3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A063D" w:rsidRPr="0008427B" w:rsidRDefault="003A063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outlineLvl w:val="3"/>
        <w:rPr>
          <w:sz w:val="24"/>
          <w:szCs w:val="24"/>
        </w:rPr>
      </w:pPr>
      <w:r w:rsidRPr="0008427B">
        <w:rPr>
          <w:sz w:val="24"/>
          <w:szCs w:val="24"/>
        </w:rPr>
        <w:t>Затраты на приобретение основных средств, не отнесенные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к затратам на приобретение основных средств в рамках затрат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на информационно-коммуникационные технологии</w:t>
      </w:r>
    </w:p>
    <w:p w:rsidR="003A063D" w:rsidRPr="0008427B" w:rsidRDefault="003A063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92.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391" name="Рисунок 3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423670" cy="254635"/>
            <wp:effectExtent l="0" t="0" r="0" b="0"/>
            <wp:docPr id="392" name="Рисунок 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393" name="Рисунок 3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394" name="Рисунок 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395" name="Рисунок 3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32"/>
      <w:bookmarkEnd w:id="16"/>
      <w:r w:rsidRPr="0008427B">
        <w:rPr>
          <w:rFonts w:ascii="Times New Roman" w:hAnsi="Times New Roman" w:cs="Times New Roman"/>
          <w:sz w:val="24"/>
          <w:szCs w:val="24"/>
        </w:rPr>
        <w:t>93. Затраты на приобретение транспортных средств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396" name="Рисунок 3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400810" cy="497840"/>
            <wp:effectExtent l="0" t="0" r="0" b="0"/>
            <wp:docPr id="397" name="Рисунок 3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398" name="Рисунок 3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с учетом нормативов, предусмотренных </w:t>
      </w:r>
      <w:hyperlink w:anchor="P1144" w:history="1">
        <w:r w:rsidR="003A063D" w:rsidRPr="0008427B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к настоящей методике;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399" name="Рисунок 3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приобретения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транспортного средства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>аппарата</w:t>
      </w:r>
      <w:r w:rsidR="00066925" w:rsidRPr="0008427B">
        <w:rPr>
          <w:rFonts w:ascii="Times New Roman" w:hAnsi="Times New Roman" w:cs="Times New Roman"/>
          <w:sz w:val="24"/>
          <w:szCs w:val="24"/>
        </w:rPr>
        <w:t xml:space="preserve"> 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с учетом нормативов обеспечения, предусмотренных </w:t>
      </w:r>
      <w:hyperlink w:anchor="P1144" w:history="1">
        <w:r w:rsidR="003A063D" w:rsidRPr="0008427B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941"/>
      <w:bookmarkEnd w:id="17"/>
      <w:r w:rsidRPr="0008427B">
        <w:rPr>
          <w:rFonts w:ascii="Times New Roman" w:hAnsi="Times New Roman" w:cs="Times New Roman"/>
          <w:sz w:val="24"/>
          <w:szCs w:val="24"/>
        </w:rPr>
        <w:t>94. Затраты на приобретение мебели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400" name="Рисунок 4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07515" cy="462915"/>
            <wp:effectExtent l="0" t="0" r="0" b="0"/>
            <wp:docPr id="401" name="Рисунок 4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66925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925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2270" cy="254635"/>
            <wp:effectExtent l="0" t="0" r="0" b="0"/>
            <wp:docPr id="402" name="Рисунок 4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66925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 в соответствии с нормативами </w:t>
      </w:r>
      <w:r w:rsidR="00066925" w:rsidRPr="00066925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3A063D" w:rsidRPr="00066925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Академический;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925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53060" cy="254635"/>
            <wp:effectExtent l="0" t="0" r="0" b="0"/>
            <wp:docPr id="403" name="Рисунок 4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66925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="003A063D" w:rsidRPr="000669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66925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>аппарата</w:t>
      </w:r>
      <w:r w:rsidR="00066925" w:rsidRPr="00066925">
        <w:rPr>
          <w:rFonts w:ascii="Times New Roman" w:hAnsi="Times New Roman" w:cs="Times New Roman"/>
          <w:sz w:val="24"/>
          <w:szCs w:val="24"/>
        </w:rPr>
        <w:t xml:space="preserve"> </w:t>
      </w:r>
      <w:r w:rsidR="003A063D" w:rsidRPr="00066925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Академический.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95. Затраты на приобретение систем кондиционирования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404" name="Рисунок 4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243965" cy="462915"/>
            <wp:effectExtent l="0" t="0" r="0" b="0"/>
            <wp:docPr id="405" name="Рисунок 4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48920" cy="248920"/>
            <wp:effectExtent l="0" t="0" r="0" b="0"/>
            <wp:docPr id="406" name="Рисунок 4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407" name="Рисунок 4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outlineLvl w:val="3"/>
        <w:rPr>
          <w:sz w:val="24"/>
          <w:szCs w:val="24"/>
        </w:rPr>
      </w:pPr>
      <w:r w:rsidRPr="0008427B">
        <w:rPr>
          <w:sz w:val="24"/>
          <w:szCs w:val="24"/>
        </w:rPr>
        <w:t>Затраты на приобретение материальных запасов, не отнесенные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к затратам на приобретение материальных запасов в рамках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затрат на информационно-коммуникационные технологии</w:t>
      </w:r>
    </w:p>
    <w:p w:rsidR="003A063D" w:rsidRPr="0008427B" w:rsidRDefault="003A063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96.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0D6E5D"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408" name="Рисунок 4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627630" cy="248920"/>
            <wp:effectExtent l="0" t="0" r="0" b="0"/>
            <wp:docPr id="409" name="Рисунок 4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410" name="Рисунок 4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411" name="Рисунок 4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412" name="Рисунок 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413" name="Рисунок 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414" name="Рисунок 4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415" name="Рисунок 4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97. Затраты на приобретение бланочной продукции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710" cy="248920"/>
            <wp:effectExtent l="0" t="0" r="0" b="0"/>
            <wp:docPr id="416" name="Рисунок 4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36495" cy="497840"/>
            <wp:effectExtent l="0" t="0" r="0" b="0"/>
            <wp:docPr id="417" name="Рисунок 4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271780" cy="248920"/>
            <wp:effectExtent l="0" t="0" r="0" b="0"/>
            <wp:docPr id="418" name="Рисунок 4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419" name="Рисунок 4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1 бланка по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420" name="Рисунок 4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00990" cy="248920"/>
            <wp:effectExtent l="0" t="0" r="0" b="0"/>
            <wp:docPr id="421" name="Рисунок 4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98. Затраты на приобретение канцелярских принадлежностей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422" name="Рисунок 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141220" cy="462915"/>
            <wp:effectExtent l="0" t="0" r="0" b="0"/>
            <wp:docPr id="423" name="Рисунок 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82270" cy="254635"/>
            <wp:effectExtent l="0" t="0" r="0" b="0"/>
            <wp:docPr id="424" name="Рисунок 4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>аппарата</w:t>
      </w:r>
      <w:r w:rsidR="00066925" w:rsidRPr="0008427B">
        <w:rPr>
          <w:rFonts w:ascii="Times New Roman" w:hAnsi="Times New Roman" w:cs="Times New Roman"/>
          <w:sz w:val="24"/>
          <w:szCs w:val="24"/>
        </w:rPr>
        <w:t xml:space="preserve"> 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425" name="Рисунок 4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45" w:history="1">
        <w:r w:rsidR="003A063D" w:rsidRPr="0008427B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</w:t>
      </w:r>
      <w:hyperlink r:id="rId446" w:history="1">
        <w:r w:rsidR="003A063D" w:rsidRPr="0008427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426" name="Рисунок 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>аппарата</w:t>
      </w:r>
      <w:r w:rsidR="00066925" w:rsidRPr="0008427B">
        <w:rPr>
          <w:rFonts w:ascii="Times New Roman" w:hAnsi="Times New Roman" w:cs="Times New Roman"/>
          <w:sz w:val="24"/>
          <w:szCs w:val="24"/>
        </w:rPr>
        <w:t xml:space="preserve"> 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>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99. Затраты на приобретение хозяйственных товаров и принадлежностей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427" name="Рисунок 4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06525" cy="462915"/>
            <wp:effectExtent l="0" t="0" r="0" b="0"/>
            <wp:docPr id="428" name="Рисунок 4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06705" cy="254635"/>
            <wp:effectExtent l="0" t="0" r="0" b="0"/>
            <wp:docPr id="429" name="Рисунок 4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066925">
        <w:rPr>
          <w:rFonts w:ascii="Times New Roman" w:hAnsi="Times New Roman" w:cs="Times New Roman"/>
          <w:sz w:val="24"/>
          <w:szCs w:val="24"/>
        </w:rPr>
        <w:t>аппарата</w:t>
      </w:r>
      <w:r w:rsidR="00066925" w:rsidRPr="0008427B">
        <w:rPr>
          <w:rFonts w:ascii="Times New Roman" w:hAnsi="Times New Roman" w:cs="Times New Roman"/>
          <w:sz w:val="24"/>
          <w:szCs w:val="24"/>
        </w:rPr>
        <w:t xml:space="preserve"> 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>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430" name="Рисунок 4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</w:t>
      </w:r>
      <w:r w:rsidR="00D37B67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</w:t>
      </w:r>
      <w:r w:rsidR="003A063D">
        <w:rPr>
          <w:rFonts w:ascii="Times New Roman" w:hAnsi="Times New Roman" w:cs="Times New Roman"/>
          <w:sz w:val="24"/>
          <w:szCs w:val="24"/>
        </w:rPr>
        <w:t>Академический</w:t>
      </w:r>
      <w:r w:rsidR="003A063D" w:rsidRPr="0008427B">
        <w:rPr>
          <w:rFonts w:ascii="Times New Roman" w:hAnsi="Times New Roman" w:cs="Times New Roman"/>
          <w:sz w:val="24"/>
          <w:szCs w:val="24"/>
        </w:rPr>
        <w:t>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100. Затраты на приобретение горюче-смазочных материалов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431" name="Рисунок 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83435" cy="462915"/>
            <wp:effectExtent l="0" t="0" r="0" b="0"/>
            <wp:docPr id="432" name="Рисунок 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433" name="Рисунок 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3A063D" w:rsidRPr="0008427B">
          <w:rPr>
            <w:rFonts w:ascii="Times New Roman" w:hAnsi="Times New Roman" w:cs="Times New Roman"/>
            <w:sz w:val="24"/>
            <w:szCs w:val="24"/>
          </w:rPr>
          <w:t>100 километров</w:t>
        </w:r>
      </w:smartTag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пробега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транспортного средства согласно </w:t>
      </w:r>
      <w:hyperlink r:id="rId455" w:history="1">
        <w:r w:rsidR="003A063D" w:rsidRPr="0008427B">
          <w:rPr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="003A063D" w:rsidRPr="0008427B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="003A063D" w:rsidRPr="0008427B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3A063D" w:rsidRPr="0008427B">
        <w:rPr>
          <w:rFonts w:ascii="Times New Roman" w:hAnsi="Times New Roman" w:cs="Times New Roman"/>
          <w:sz w:val="24"/>
          <w:szCs w:val="24"/>
        </w:rPr>
        <w:t>. N АМ-23-р;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434" name="Рисунок 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435" name="Рисунок 4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транспортного средства в очередном финансовом году.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458" w:history="1">
        <w:r w:rsidRPr="0008427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Правительства РФ от 11.03.2016 N 183)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101.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обеспечения, предусмотренных </w:t>
      </w:r>
      <w:hyperlink w:anchor="P1144" w:history="1">
        <w:r w:rsidRPr="0008427B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outlineLvl w:val="2"/>
        <w:rPr>
          <w:sz w:val="24"/>
          <w:szCs w:val="24"/>
        </w:rPr>
      </w:pPr>
      <w:r w:rsidRPr="0008427B">
        <w:rPr>
          <w:sz w:val="24"/>
          <w:szCs w:val="24"/>
        </w:rPr>
        <w:t>III. Затраты на капитальный ремонт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муниципального имущества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103.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104.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(региональным)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105. Затраты на разработку проектной документации определяются в соответствии со </w:t>
      </w:r>
      <w:hyperlink r:id="rId459" w:history="1">
        <w:r w:rsidRPr="0008427B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outlineLvl w:val="2"/>
        <w:rPr>
          <w:sz w:val="24"/>
          <w:szCs w:val="24"/>
        </w:rPr>
      </w:pPr>
      <w:r w:rsidRPr="0008427B">
        <w:rPr>
          <w:sz w:val="24"/>
          <w:szCs w:val="24"/>
        </w:rPr>
        <w:t>IV. Затраты на финансовое обеспечение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строительства, реконструкции (в том числе с элементами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реставрации), технического перевооружения объектов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капитального строительства или приобретение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объектов недвижимого имущества</w:t>
      </w:r>
    </w:p>
    <w:p w:rsidR="003A063D" w:rsidRPr="0008427B" w:rsidRDefault="003A063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0" w:history="1">
        <w:r w:rsidRPr="0008427B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107. Затраты на приобретение объектов недвижимого имущества определяются в соответствии со </w:t>
      </w:r>
      <w:hyperlink r:id="rId461" w:history="1">
        <w:r w:rsidRPr="0008427B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08427B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outlineLvl w:val="2"/>
        <w:rPr>
          <w:sz w:val="24"/>
          <w:szCs w:val="24"/>
        </w:rPr>
      </w:pPr>
      <w:r w:rsidRPr="0008427B">
        <w:rPr>
          <w:sz w:val="24"/>
          <w:szCs w:val="24"/>
        </w:rPr>
        <w:t>V. Затраты на дополнительное профессиональное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>образование работников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108. Затраты на приобретение образовательных услуг по профессиональной переподготовке и повышению квалификации (</w:t>
      </w:r>
      <w:r w:rsidR="000D6E5D"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1780" cy="248920"/>
            <wp:effectExtent l="0" t="0" r="0" b="0"/>
            <wp:docPr id="436" name="Рисунок 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27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0D6E5D" w:rsidP="003A0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99235" cy="462915"/>
            <wp:effectExtent l="0" t="0" r="0" b="0"/>
            <wp:docPr id="437" name="Рисунок 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>,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где: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54635"/>
            <wp:effectExtent l="0" t="0" r="0" b="0"/>
            <wp:docPr id="438" name="Рисунок 4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A063D" w:rsidRPr="0008427B" w:rsidRDefault="000D6E5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63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35915" cy="248920"/>
            <wp:effectExtent l="0" t="0" r="0" b="0"/>
            <wp:docPr id="439" name="Рисунок 4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3D" w:rsidRPr="0008427B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="003A063D" w:rsidRPr="00084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A063D" w:rsidRPr="0008427B">
        <w:rPr>
          <w:rFonts w:ascii="Times New Roman" w:hAnsi="Times New Roman" w:cs="Times New Roman"/>
          <w:sz w:val="24"/>
          <w:szCs w:val="24"/>
        </w:rPr>
        <w:t xml:space="preserve"> виду дополнительного </w:t>
      </w:r>
      <w:r w:rsidR="003A063D" w:rsidRPr="0008427B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образования.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left="453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A063D" w:rsidRPr="0008427B" w:rsidRDefault="003A063D" w:rsidP="003A063D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 xml:space="preserve">к методике определения нормативных затрат на обеспечение </w:t>
      </w:r>
      <w:r w:rsidRPr="00D37B67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D37B67" w:rsidRPr="00D37B67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Pr="00D37B67">
        <w:rPr>
          <w:rFonts w:ascii="Times New Roman" w:hAnsi="Times New Roman" w:cs="Times New Roman"/>
          <w:sz w:val="24"/>
          <w:szCs w:val="24"/>
        </w:rPr>
        <w:t>Совет</w:t>
      </w:r>
      <w:r w:rsidR="00D37B67" w:rsidRPr="00D37B67">
        <w:rPr>
          <w:rFonts w:ascii="Times New Roman" w:hAnsi="Times New Roman" w:cs="Times New Roman"/>
          <w:sz w:val="24"/>
          <w:szCs w:val="24"/>
        </w:rPr>
        <w:t>а</w:t>
      </w:r>
      <w:r w:rsidRPr="00D37B67">
        <w:rPr>
          <w:rFonts w:ascii="Times New Roman" w:hAnsi="Times New Roman" w:cs="Times New Roman"/>
          <w:sz w:val="24"/>
          <w:szCs w:val="24"/>
        </w:rPr>
        <w:t xml:space="preserve"> депутатов Муниципального округа Академический</w:t>
      </w:r>
    </w:p>
    <w:p w:rsidR="003A063D" w:rsidRPr="0008427B" w:rsidRDefault="003A063D" w:rsidP="003A06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bookmarkStart w:id="18" w:name="P1067"/>
      <w:bookmarkEnd w:id="18"/>
      <w:r w:rsidRPr="0008427B">
        <w:rPr>
          <w:sz w:val="24"/>
          <w:szCs w:val="24"/>
        </w:rPr>
        <w:t>НОРМАТИВЫ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 xml:space="preserve">ОБЕСПЕЧЕНИЯ ФУНКЦИЙ </w:t>
      </w:r>
      <w:r>
        <w:rPr>
          <w:sz w:val="24"/>
          <w:szCs w:val="24"/>
        </w:rPr>
        <w:t xml:space="preserve">АППАРАТА </w:t>
      </w:r>
      <w:r w:rsidRPr="0008427B">
        <w:rPr>
          <w:sz w:val="24"/>
          <w:szCs w:val="24"/>
        </w:rPr>
        <w:t xml:space="preserve">СОВЕТА ДЕПУТАТОВ МУНИЦИПАЛЬНОГО ОКРУГА </w:t>
      </w:r>
      <w:r>
        <w:rPr>
          <w:sz w:val="24"/>
          <w:szCs w:val="24"/>
        </w:rPr>
        <w:t>АКАДЕМИЧЕСКИЙ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sectPr w:rsidR="003A063D" w:rsidRPr="0008427B" w:rsidSect="00835654">
          <w:footerReference w:type="default" r:id="rId466"/>
          <w:pgSz w:w="11906" w:h="16838"/>
          <w:pgMar w:top="1134" w:right="850" w:bottom="719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2"/>
        <w:gridCol w:w="1568"/>
        <w:gridCol w:w="2645"/>
        <w:gridCol w:w="2506"/>
        <w:gridCol w:w="2562"/>
        <w:gridCol w:w="2739"/>
      </w:tblGrid>
      <w:tr w:rsidR="003A063D" w:rsidRPr="00835654" w:rsidTr="00835654">
        <w:trPr>
          <w:cantSplit/>
        </w:trPr>
        <w:tc>
          <w:tcPr>
            <w:tcW w:w="1932" w:type="dxa"/>
          </w:tcPr>
          <w:p w:rsidR="003A063D" w:rsidRPr="00835654" w:rsidRDefault="003A063D" w:rsidP="003A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lastRenderedPageBreak/>
              <w:t>Уровень муниципального</w:t>
            </w:r>
          </w:p>
          <w:p w:rsidR="003A063D" w:rsidRPr="00835654" w:rsidRDefault="003A063D" w:rsidP="003A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органа</w:t>
            </w:r>
          </w:p>
        </w:tc>
        <w:tc>
          <w:tcPr>
            <w:tcW w:w="1568" w:type="dxa"/>
          </w:tcPr>
          <w:p w:rsidR="003A063D" w:rsidRPr="00835654" w:rsidRDefault="003A063D" w:rsidP="003A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Вид связи</w:t>
            </w:r>
          </w:p>
        </w:tc>
        <w:tc>
          <w:tcPr>
            <w:tcW w:w="2645" w:type="dxa"/>
          </w:tcPr>
          <w:p w:rsidR="003A063D" w:rsidRPr="00835654" w:rsidRDefault="003A063D" w:rsidP="003A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Количество средств связи</w:t>
            </w:r>
          </w:p>
        </w:tc>
        <w:tc>
          <w:tcPr>
            <w:tcW w:w="2506" w:type="dxa"/>
          </w:tcPr>
          <w:p w:rsidR="003A063D" w:rsidRPr="00835654" w:rsidRDefault="003A063D" w:rsidP="003A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 xml:space="preserve">Цена приобретения средств связи </w:t>
            </w:r>
            <w:hyperlink w:anchor="P1120" w:history="1">
              <w:r w:rsidRPr="00835654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2562" w:type="dxa"/>
          </w:tcPr>
          <w:p w:rsidR="003A063D" w:rsidRPr="00835654" w:rsidRDefault="003A063D" w:rsidP="003A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 xml:space="preserve">Расходы на услуги связи </w:t>
            </w:r>
          </w:p>
        </w:tc>
        <w:tc>
          <w:tcPr>
            <w:tcW w:w="2739" w:type="dxa"/>
          </w:tcPr>
          <w:p w:rsidR="003A063D" w:rsidRPr="00835654" w:rsidRDefault="003A063D" w:rsidP="003A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Категория должностей</w:t>
            </w:r>
          </w:p>
        </w:tc>
      </w:tr>
      <w:tr w:rsidR="003A063D" w:rsidRPr="00835654" w:rsidTr="00835654">
        <w:trPr>
          <w:cantSplit/>
        </w:trPr>
        <w:tc>
          <w:tcPr>
            <w:tcW w:w="1932" w:type="dxa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 xml:space="preserve">аппарат Совета депутатов </w:t>
            </w:r>
          </w:p>
        </w:tc>
        <w:tc>
          <w:tcPr>
            <w:tcW w:w="1568" w:type="dxa"/>
          </w:tcPr>
          <w:p w:rsidR="003A063D" w:rsidRPr="00835654" w:rsidRDefault="003A063D" w:rsidP="003A06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подвижная связь</w:t>
            </w:r>
          </w:p>
        </w:tc>
        <w:tc>
          <w:tcPr>
            <w:tcW w:w="2645" w:type="dxa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не более 1 единицы в расчете на гражданского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2506" w:type="dxa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не более 15 тыс. рублей включительно за 1 единицу в расчете на гражданского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2562" w:type="dxa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 xml:space="preserve">ежемесячные расходы не более 4 тыс. рублей </w:t>
            </w:r>
            <w:hyperlink w:anchor="P1122" w:history="1">
              <w:r w:rsidRPr="00835654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  <w:r w:rsidRPr="00835654">
              <w:rPr>
                <w:rFonts w:ascii="Times New Roman" w:hAnsi="Times New Roman" w:cs="Times New Roman"/>
                <w:sz w:val="20"/>
              </w:rPr>
              <w:t xml:space="preserve"> включительно в расчете на гражданского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2739" w:type="dxa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категории и группы должностей приводятся в соответствии с действующим законодательством Российской Федерации.</w:t>
            </w:r>
          </w:p>
        </w:tc>
      </w:tr>
      <w:tr w:rsidR="003A063D" w:rsidRPr="00835654" w:rsidTr="00835654">
        <w:trPr>
          <w:cantSplit/>
        </w:trPr>
        <w:tc>
          <w:tcPr>
            <w:tcW w:w="1932" w:type="dxa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68" w:type="dxa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645" w:type="dxa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не более 1 единицы в расчете на гражданского служащего, замещающего должность, относящуюся к высшей (главной) группе должностей категории "помощники (советники)"</w:t>
            </w:r>
          </w:p>
        </w:tc>
        <w:tc>
          <w:tcPr>
            <w:tcW w:w="2506" w:type="dxa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не более 10 тыс. рублей включительно за 1 единицу в расчете на гражданского служащего, замещающего должность, относящуюся к высшей (главной) группе должностей категории "помощники (советники)"</w:t>
            </w:r>
          </w:p>
        </w:tc>
        <w:tc>
          <w:tcPr>
            <w:tcW w:w="2562" w:type="dxa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 xml:space="preserve">ежемесячные расходы не более 2 тыс. рублей </w:t>
            </w:r>
            <w:hyperlink w:anchor="P1122" w:history="1">
              <w:r w:rsidRPr="00835654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  <w:r w:rsidRPr="00835654">
              <w:rPr>
                <w:rFonts w:ascii="Times New Roman" w:hAnsi="Times New Roman" w:cs="Times New Roman"/>
                <w:sz w:val="20"/>
              </w:rPr>
              <w:t xml:space="preserve"> в расчете на гражданского служащего, замещающего должность, относящуюся к высшей (главной) группе должностей категории "помощники (советники)"</w:t>
            </w:r>
          </w:p>
        </w:tc>
        <w:tc>
          <w:tcPr>
            <w:tcW w:w="2739" w:type="dxa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категории и группы должностей приводятся в соответствии с действующим законодательством Российской Федерации.</w:t>
            </w:r>
          </w:p>
        </w:tc>
      </w:tr>
      <w:tr w:rsidR="003A063D" w:rsidRPr="00835654" w:rsidTr="00835654">
        <w:trPr>
          <w:cantSplit/>
        </w:trPr>
        <w:tc>
          <w:tcPr>
            <w:tcW w:w="1932" w:type="dxa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68" w:type="dxa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5" w:type="dxa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не более 1 единицы в расчете на гражданского служащего, замещающего должность начальника отдела структурного подразделения муниципального органа, относящуюся к высшей (главной или ведущей) группе должностей категории "специалисты"</w:t>
            </w:r>
          </w:p>
        </w:tc>
        <w:tc>
          <w:tcPr>
            <w:tcW w:w="2506" w:type="dxa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не более 5 тыс. рублей включительно за 1 единицу в расчете на гражданского служащего, замещающего должность начальника отдела структурного подразделения муниципального органа, относящуюся к высшей (главной или ведущей) группе должностей категории "специалисты"</w:t>
            </w:r>
          </w:p>
        </w:tc>
        <w:tc>
          <w:tcPr>
            <w:tcW w:w="2562" w:type="dxa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 xml:space="preserve">ежемесячные расходы не более 1 тыс. рублей </w:t>
            </w:r>
            <w:hyperlink w:anchor="P1122" w:history="1">
              <w:r w:rsidRPr="00835654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  <w:r w:rsidRPr="00835654">
              <w:rPr>
                <w:rFonts w:ascii="Times New Roman" w:hAnsi="Times New Roman" w:cs="Times New Roman"/>
                <w:sz w:val="20"/>
              </w:rPr>
              <w:t xml:space="preserve"> в расчете на гражданского служащего, замещающего должность начальника отдела структурного подразделения муниципального органа, относящуюся к высшей (главной или ведущей) группе должностей категории "специалисты"</w:t>
            </w:r>
          </w:p>
        </w:tc>
        <w:tc>
          <w:tcPr>
            <w:tcW w:w="2739" w:type="dxa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категории и группы должностей приводятся в соответствии с действующим законодательством Российской Федерации.</w:t>
            </w:r>
          </w:p>
        </w:tc>
      </w:tr>
    </w:tbl>
    <w:p w:rsidR="003A063D" w:rsidRPr="0008427B" w:rsidRDefault="003A063D" w:rsidP="003A063D">
      <w:pPr>
        <w:sectPr w:rsidR="003A063D" w:rsidRPr="000842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120"/>
      <w:bookmarkEnd w:id="19"/>
      <w:r w:rsidRPr="0008427B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121"/>
      <w:bookmarkEnd w:id="20"/>
      <w:r w:rsidRPr="0008427B">
        <w:rPr>
          <w:rFonts w:ascii="Times New Roman" w:hAnsi="Times New Roman" w:cs="Times New Roman"/>
          <w:sz w:val="24"/>
          <w:szCs w:val="24"/>
        </w:rPr>
        <w:t>&lt;2&gt; Начальники отделов обеспечиваются средствами связи по решению руководителей муниципального органа. Также по решению руководителя муниципального органа указанной категории работников осуществляется возмещение расходов на услуги связи.</w:t>
      </w:r>
    </w:p>
    <w:p w:rsidR="003A063D" w:rsidRPr="0008427B" w:rsidRDefault="003A063D" w:rsidP="003A06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122"/>
      <w:bookmarkEnd w:id="21"/>
      <w:r w:rsidRPr="0008427B">
        <w:rPr>
          <w:rFonts w:ascii="Times New Roman" w:hAnsi="Times New Roman" w:cs="Times New Roman"/>
          <w:sz w:val="24"/>
          <w:szCs w:val="24"/>
        </w:rPr>
        <w:t>&lt;3&gt; Объем расходов, рассчитанный с применением нормативных затрат на приобретение подвижной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124"/>
      <w:bookmarkEnd w:id="22"/>
    </w:p>
    <w:p w:rsidR="003A063D" w:rsidRPr="0008427B" w:rsidRDefault="00835654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063D" w:rsidRPr="0008427B" w:rsidRDefault="003A063D" w:rsidP="00835654">
      <w:pPr>
        <w:pStyle w:val="ConsPlusNormal"/>
        <w:ind w:left="4820"/>
        <w:outlineLvl w:val="2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A063D" w:rsidRPr="0008427B" w:rsidRDefault="003A063D" w:rsidP="00835654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к методике определения нормативных</w:t>
      </w:r>
    </w:p>
    <w:p w:rsidR="003A063D" w:rsidRPr="0008427B" w:rsidRDefault="003A063D" w:rsidP="00835654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затрат на обеспечение функций</w:t>
      </w:r>
      <w:r>
        <w:rPr>
          <w:rFonts w:ascii="Times New Roman" w:hAnsi="Times New Roman" w:cs="Times New Roman"/>
          <w:sz w:val="24"/>
          <w:szCs w:val="24"/>
        </w:rPr>
        <w:t xml:space="preserve"> аппарата</w:t>
      </w:r>
    </w:p>
    <w:p w:rsidR="003A063D" w:rsidRPr="0008427B" w:rsidRDefault="003A063D" w:rsidP="00835654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08427B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 депутатов м</w:t>
      </w:r>
      <w:r w:rsidRPr="0008427B">
        <w:rPr>
          <w:rFonts w:ascii="Times New Roman" w:hAnsi="Times New Roman" w:cs="Times New Roman"/>
          <w:sz w:val="24"/>
          <w:szCs w:val="24"/>
        </w:rPr>
        <w:t xml:space="preserve">униципального округа </w:t>
      </w:r>
      <w:r>
        <w:rPr>
          <w:rFonts w:ascii="Times New Roman" w:hAnsi="Times New Roman" w:cs="Times New Roman"/>
          <w:sz w:val="24"/>
          <w:szCs w:val="24"/>
        </w:rPr>
        <w:t>Академический</w:t>
      </w:r>
    </w:p>
    <w:p w:rsidR="003A063D" w:rsidRPr="0008427B" w:rsidRDefault="003A063D" w:rsidP="003A063D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bookmarkStart w:id="23" w:name="P1144"/>
      <w:bookmarkEnd w:id="23"/>
      <w:r w:rsidRPr="0008427B">
        <w:rPr>
          <w:sz w:val="24"/>
          <w:szCs w:val="24"/>
        </w:rPr>
        <w:t>НОРМАТИВЫ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  <w:r w:rsidRPr="0008427B">
        <w:rPr>
          <w:sz w:val="24"/>
          <w:szCs w:val="24"/>
        </w:rPr>
        <w:t xml:space="preserve">ОБЕСПЕЧЕНИЯ ФУНКЦИЙ </w:t>
      </w:r>
      <w:r>
        <w:rPr>
          <w:sz w:val="24"/>
          <w:szCs w:val="24"/>
        </w:rPr>
        <w:t xml:space="preserve">АППАРАТА </w:t>
      </w:r>
      <w:r w:rsidRPr="0008427B">
        <w:rPr>
          <w:sz w:val="24"/>
          <w:szCs w:val="24"/>
        </w:rPr>
        <w:t xml:space="preserve">СОВЕТА ДЕПУТАТОВ МУНИЦИПАЛЬНОГО ОКРУГА </w:t>
      </w:r>
      <w:r>
        <w:rPr>
          <w:sz w:val="24"/>
          <w:szCs w:val="24"/>
        </w:rPr>
        <w:t>АКАДЕМИЧЕСКИЙ</w:t>
      </w:r>
    </w:p>
    <w:p w:rsidR="003A063D" w:rsidRPr="0008427B" w:rsidRDefault="003A063D" w:rsidP="003A063D">
      <w:pPr>
        <w:pStyle w:val="ConsPlusTitle"/>
        <w:jc w:val="center"/>
        <w:rPr>
          <w:sz w:val="24"/>
          <w:szCs w:val="24"/>
        </w:rPr>
      </w:pPr>
    </w:p>
    <w:p w:rsidR="003A063D" w:rsidRPr="0008427B" w:rsidRDefault="003A063D" w:rsidP="003A063D"/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3D" w:rsidRPr="0008427B" w:rsidRDefault="003A063D" w:rsidP="003A063D">
      <w:pPr>
        <w:sectPr w:rsidR="003A063D" w:rsidRPr="0008427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425"/>
        <w:gridCol w:w="1425"/>
        <w:gridCol w:w="1425"/>
        <w:gridCol w:w="1425"/>
        <w:gridCol w:w="1266"/>
        <w:gridCol w:w="1236"/>
      </w:tblGrid>
      <w:tr w:rsidR="003A063D" w:rsidRPr="00835654" w:rsidTr="00835654">
        <w:tc>
          <w:tcPr>
            <w:tcW w:w="741" w:type="pct"/>
            <w:vMerge w:val="restart"/>
          </w:tcPr>
          <w:p w:rsidR="003A063D" w:rsidRPr="00835654" w:rsidRDefault="003A063D" w:rsidP="003A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lastRenderedPageBreak/>
              <w:t>Уровень муниципального органа</w:t>
            </w:r>
          </w:p>
        </w:tc>
        <w:tc>
          <w:tcPr>
            <w:tcW w:w="1480" w:type="pct"/>
            <w:gridSpan w:val="2"/>
          </w:tcPr>
          <w:p w:rsidR="003A063D" w:rsidRPr="00835654" w:rsidRDefault="003A063D" w:rsidP="003A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Арендованное транспортное средство с водителем с персональным закреплением</w:t>
            </w:r>
          </w:p>
        </w:tc>
        <w:tc>
          <w:tcPr>
            <w:tcW w:w="1480" w:type="pct"/>
            <w:gridSpan w:val="2"/>
          </w:tcPr>
          <w:p w:rsidR="003A063D" w:rsidRPr="00835654" w:rsidRDefault="003A063D" w:rsidP="003A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 xml:space="preserve">Арендованное транспортное средство с водителем с персональным закреплением, предоставляемое по решению руководителя муниципального органа </w:t>
            </w:r>
          </w:p>
        </w:tc>
        <w:tc>
          <w:tcPr>
            <w:tcW w:w="1299" w:type="pct"/>
            <w:gridSpan w:val="2"/>
          </w:tcPr>
          <w:p w:rsidR="003A063D" w:rsidRPr="00835654" w:rsidRDefault="003A063D" w:rsidP="003A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 xml:space="preserve">Арендованное транспортное средство, предоставляемое по вызову (без персонального закрепления) </w:t>
            </w:r>
          </w:p>
        </w:tc>
      </w:tr>
      <w:tr w:rsidR="003A063D" w:rsidRPr="00835654" w:rsidTr="00835654">
        <w:tc>
          <w:tcPr>
            <w:tcW w:w="741" w:type="pct"/>
            <w:vMerge/>
          </w:tcPr>
          <w:p w:rsidR="003A063D" w:rsidRPr="00835654" w:rsidRDefault="003A063D" w:rsidP="003A063D">
            <w:pPr>
              <w:rPr>
                <w:sz w:val="20"/>
              </w:rPr>
            </w:pPr>
          </w:p>
        </w:tc>
        <w:tc>
          <w:tcPr>
            <w:tcW w:w="740" w:type="pct"/>
          </w:tcPr>
          <w:p w:rsidR="003A063D" w:rsidRPr="00835654" w:rsidRDefault="003A063D" w:rsidP="003A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740" w:type="pct"/>
          </w:tcPr>
          <w:p w:rsidR="003A063D" w:rsidRPr="00835654" w:rsidRDefault="003A063D" w:rsidP="003A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цена</w:t>
            </w:r>
          </w:p>
        </w:tc>
        <w:tc>
          <w:tcPr>
            <w:tcW w:w="740" w:type="pct"/>
          </w:tcPr>
          <w:p w:rsidR="003A063D" w:rsidRPr="00835654" w:rsidRDefault="003A063D" w:rsidP="003A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740" w:type="pct"/>
          </w:tcPr>
          <w:p w:rsidR="003A063D" w:rsidRPr="00835654" w:rsidRDefault="003A063D" w:rsidP="003A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цена</w:t>
            </w:r>
          </w:p>
        </w:tc>
        <w:tc>
          <w:tcPr>
            <w:tcW w:w="657" w:type="pct"/>
          </w:tcPr>
          <w:p w:rsidR="003A063D" w:rsidRPr="00835654" w:rsidRDefault="003A063D" w:rsidP="003A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642" w:type="pct"/>
          </w:tcPr>
          <w:p w:rsidR="003A063D" w:rsidRPr="00835654" w:rsidRDefault="003A063D" w:rsidP="003A0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цена</w:t>
            </w:r>
          </w:p>
        </w:tc>
      </w:tr>
      <w:tr w:rsidR="003A063D" w:rsidRPr="00835654" w:rsidTr="00835654">
        <w:tc>
          <w:tcPr>
            <w:tcW w:w="741" w:type="pct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аппарат Совета депутатов муниципального округа</w:t>
            </w:r>
          </w:p>
        </w:tc>
        <w:tc>
          <w:tcPr>
            <w:tcW w:w="740" w:type="pct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не более 1 единицы в расчете на гражданского служащего, замещающего должность руководителя или заместителя руководителя муниципального органа</w:t>
            </w:r>
          </w:p>
        </w:tc>
        <w:tc>
          <w:tcPr>
            <w:tcW w:w="740" w:type="pct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 xml:space="preserve">не более 1,5 млн. рублей в год для гражданского служащего, замещающего должность руководителя или заместителя руководителя муниципального органа (за исключением должности руководителя); </w:t>
            </w:r>
          </w:p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 xml:space="preserve">не более 1 млн. рублей в год для гражданского служащего, замещающего должность руководителя муниципального органа или заместителя руководителя муниципального органа </w:t>
            </w:r>
          </w:p>
        </w:tc>
        <w:tc>
          <w:tcPr>
            <w:tcW w:w="740" w:type="pct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не более 1 единицы в расчете на гражданского служащего, замещающего должность руководителя (заместителя руководителя) структурного подразделения муниципального органа</w:t>
            </w:r>
          </w:p>
        </w:tc>
        <w:tc>
          <w:tcPr>
            <w:tcW w:w="740" w:type="pct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не более 1 млн. рублей в год для гражданского служащего, замещающего должность руководителя (заместителя руководителя) структурного подразделения муниципального органа.</w:t>
            </w:r>
          </w:p>
        </w:tc>
        <w:tc>
          <w:tcPr>
            <w:tcW w:w="657" w:type="pct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не более одного транспортного средства с персональным закреплением</w:t>
            </w:r>
          </w:p>
        </w:tc>
        <w:tc>
          <w:tcPr>
            <w:tcW w:w="642" w:type="pct"/>
          </w:tcPr>
          <w:p w:rsidR="003A063D" w:rsidRPr="00835654" w:rsidRDefault="003A063D" w:rsidP="003A06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54">
              <w:rPr>
                <w:rFonts w:ascii="Times New Roman" w:hAnsi="Times New Roman" w:cs="Times New Roman"/>
                <w:sz w:val="20"/>
              </w:rPr>
              <w:t>не более 1 млн. рублей включительно</w:t>
            </w:r>
          </w:p>
        </w:tc>
      </w:tr>
    </w:tbl>
    <w:p w:rsidR="003A063D" w:rsidRPr="0008427B" w:rsidRDefault="003A063D" w:rsidP="003A0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A063D" w:rsidRPr="0008427B" w:rsidSect="00BF19FA">
      <w:headerReference w:type="default" r:id="rId467"/>
      <w:footerReference w:type="default" r:id="rId468"/>
      <w:pgSz w:w="11906" w:h="16838"/>
      <w:pgMar w:top="851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456" w:rsidRDefault="005C6456" w:rsidP="00B13BF4">
      <w:r>
        <w:separator/>
      </w:r>
    </w:p>
  </w:endnote>
  <w:endnote w:type="continuationSeparator" w:id="0">
    <w:p w:rsidR="005C6456" w:rsidRDefault="005C6456" w:rsidP="00B1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712" w:rsidRDefault="00EA571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:rsidR="00EA5712" w:rsidRDefault="00EA571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712" w:rsidRDefault="00EA571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:rsidR="00EA5712" w:rsidRDefault="00EA5712">
    <w:pPr>
      <w:pStyle w:val="ad"/>
      <w:jc w:val="right"/>
    </w:pPr>
  </w:p>
  <w:p w:rsidR="00EA5712" w:rsidRDefault="00EA571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456" w:rsidRDefault="005C6456" w:rsidP="00B13BF4">
      <w:r>
        <w:separator/>
      </w:r>
    </w:p>
  </w:footnote>
  <w:footnote w:type="continuationSeparator" w:id="0">
    <w:p w:rsidR="005C6456" w:rsidRDefault="005C6456" w:rsidP="00B1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712" w:rsidRDefault="00EA5712" w:rsidP="00B13BF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8A7"/>
    <w:multiLevelType w:val="multilevel"/>
    <w:tmpl w:val="400ED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B1D9B"/>
    <w:multiLevelType w:val="multilevel"/>
    <w:tmpl w:val="D7F2D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05048"/>
    <w:multiLevelType w:val="hybridMultilevel"/>
    <w:tmpl w:val="0A6C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2F9"/>
    <w:multiLevelType w:val="hybridMultilevel"/>
    <w:tmpl w:val="B29E0B86"/>
    <w:lvl w:ilvl="0" w:tplc="FF0E6F1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D922CF6"/>
    <w:multiLevelType w:val="hybridMultilevel"/>
    <w:tmpl w:val="F45034F0"/>
    <w:lvl w:ilvl="0" w:tplc="67B85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B12418"/>
    <w:multiLevelType w:val="multilevel"/>
    <w:tmpl w:val="A7B8BA12"/>
    <w:lvl w:ilvl="0">
      <w:start w:val="1"/>
      <w:numFmt w:val="decimal"/>
      <w:suff w:val="space"/>
      <w:lvlText w:val="%1."/>
      <w:lvlJc w:val="left"/>
      <w:pPr>
        <w:ind w:left="787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843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46" w:hanging="720"/>
      </w:pPr>
    </w:lvl>
    <w:lvl w:ilvl="3">
      <w:start w:val="1"/>
      <w:numFmt w:val="decimal"/>
      <w:isLgl/>
      <w:lvlText w:val="%1.%2.%3.%4."/>
      <w:lvlJc w:val="left"/>
      <w:pPr>
        <w:ind w:left="9213" w:hanging="1080"/>
      </w:pPr>
    </w:lvl>
    <w:lvl w:ilvl="4">
      <w:start w:val="1"/>
      <w:numFmt w:val="decimal"/>
      <w:isLgl/>
      <w:lvlText w:val="%1.%2.%3.%4.%5."/>
      <w:lvlJc w:val="left"/>
      <w:pPr>
        <w:ind w:left="9420" w:hanging="1080"/>
      </w:pPr>
    </w:lvl>
    <w:lvl w:ilvl="5">
      <w:start w:val="1"/>
      <w:numFmt w:val="decimal"/>
      <w:isLgl/>
      <w:lvlText w:val="%1.%2.%3.%4.%5.%6."/>
      <w:lvlJc w:val="left"/>
      <w:pPr>
        <w:ind w:left="9987" w:hanging="1440"/>
      </w:pPr>
    </w:lvl>
    <w:lvl w:ilvl="6">
      <w:start w:val="1"/>
      <w:numFmt w:val="decimal"/>
      <w:isLgl/>
      <w:lvlText w:val="%1.%2.%3.%4.%5.%6.%7."/>
      <w:lvlJc w:val="left"/>
      <w:pPr>
        <w:ind w:left="10554" w:hanging="1800"/>
      </w:pPr>
    </w:lvl>
    <w:lvl w:ilvl="7">
      <w:start w:val="1"/>
      <w:numFmt w:val="decimal"/>
      <w:isLgl/>
      <w:lvlText w:val="%1.%2.%3.%4.%5.%6.%7.%8."/>
      <w:lvlJc w:val="left"/>
      <w:pPr>
        <w:ind w:left="10761" w:hanging="1800"/>
      </w:pPr>
    </w:lvl>
    <w:lvl w:ilvl="8">
      <w:start w:val="1"/>
      <w:numFmt w:val="decimal"/>
      <w:isLgl/>
      <w:lvlText w:val="%1.%2.%3.%4.%5.%6.%7.%8.%9."/>
      <w:lvlJc w:val="left"/>
      <w:pPr>
        <w:ind w:left="11328" w:hanging="2160"/>
      </w:pPr>
    </w:lvl>
  </w:abstractNum>
  <w:abstractNum w:abstractNumId="6" w15:restartNumberingAfterBreak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58622E6"/>
    <w:multiLevelType w:val="hybridMultilevel"/>
    <w:tmpl w:val="2C9851D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9A1B43"/>
    <w:multiLevelType w:val="hybridMultilevel"/>
    <w:tmpl w:val="F460C508"/>
    <w:lvl w:ilvl="0" w:tplc="FF2AB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C336BF"/>
    <w:multiLevelType w:val="hybridMultilevel"/>
    <w:tmpl w:val="9A36860A"/>
    <w:lvl w:ilvl="0" w:tplc="E8EA0B44">
      <w:start w:val="1"/>
      <w:numFmt w:val="decimal"/>
      <w:suff w:val="space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1" w15:restartNumberingAfterBreak="0">
    <w:nsid w:val="3A1B6188"/>
    <w:multiLevelType w:val="hybridMultilevel"/>
    <w:tmpl w:val="B450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845B9"/>
    <w:multiLevelType w:val="hybridMultilevel"/>
    <w:tmpl w:val="E85A6338"/>
    <w:lvl w:ilvl="0" w:tplc="445250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422A0"/>
    <w:multiLevelType w:val="hybridMultilevel"/>
    <w:tmpl w:val="1648059E"/>
    <w:lvl w:ilvl="0" w:tplc="710A1E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E6A1A"/>
    <w:multiLevelType w:val="hybridMultilevel"/>
    <w:tmpl w:val="A3D23030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 w15:restartNumberingAfterBreak="0">
    <w:nsid w:val="4B653494"/>
    <w:multiLevelType w:val="hybridMultilevel"/>
    <w:tmpl w:val="581A520E"/>
    <w:lvl w:ilvl="0" w:tplc="775C9A3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F66D2E"/>
    <w:multiLevelType w:val="hybridMultilevel"/>
    <w:tmpl w:val="439639E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7116952"/>
    <w:multiLevelType w:val="multilevel"/>
    <w:tmpl w:val="8174A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1E001E"/>
    <w:multiLevelType w:val="multilevel"/>
    <w:tmpl w:val="75768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8"/>
  </w:num>
  <w:num w:numId="9">
    <w:abstractNumId w:val="1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2"/>
  </w:num>
  <w:num w:numId="16">
    <w:abstractNumId w:val="2"/>
  </w:num>
  <w:num w:numId="17">
    <w:abstractNumId w:val="9"/>
  </w:num>
  <w:num w:numId="18">
    <w:abstractNumId w:val="1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DD"/>
    <w:rsid w:val="000025DB"/>
    <w:rsid w:val="0000386E"/>
    <w:rsid w:val="000109AF"/>
    <w:rsid w:val="000122DC"/>
    <w:rsid w:val="00013255"/>
    <w:rsid w:val="00013C8F"/>
    <w:rsid w:val="0001404B"/>
    <w:rsid w:val="0002261F"/>
    <w:rsid w:val="00022F4D"/>
    <w:rsid w:val="00025A8A"/>
    <w:rsid w:val="00033F45"/>
    <w:rsid w:val="00036313"/>
    <w:rsid w:val="00041415"/>
    <w:rsid w:val="00043D1A"/>
    <w:rsid w:val="00054B9B"/>
    <w:rsid w:val="0005594D"/>
    <w:rsid w:val="000629AA"/>
    <w:rsid w:val="00064312"/>
    <w:rsid w:val="00064DE7"/>
    <w:rsid w:val="000661BE"/>
    <w:rsid w:val="00066925"/>
    <w:rsid w:val="00067751"/>
    <w:rsid w:val="000711D5"/>
    <w:rsid w:val="00074CF5"/>
    <w:rsid w:val="00080DB3"/>
    <w:rsid w:val="00084043"/>
    <w:rsid w:val="00084F65"/>
    <w:rsid w:val="000A0DC9"/>
    <w:rsid w:val="000A1E36"/>
    <w:rsid w:val="000A5506"/>
    <w:rsid w:val="000B62DF"/>
    <w:rsid w:val="000C33E1"/>
    <w:rsid w:val="000C380A"/>
    <w:rsid w:val="000C4D58"/>
    <w:rsid w:val="000C67B0"/>
    <w:rsid w:val="000D1AD7"/>
    <w:rsid w:val="000D6E5D"/>
    <w:rsid w:val="000D7AD6"/>
    <w:rsid w:val="000E1475"/>
    <w:rsid w:val="000E21A7"/>
    <w:rsid w:val="0010314A"/>
    <w:rsid w:val="00107118"/>
    <w:rsid w:val="0011038A"/>
    <w:rsid w:val="00111091"/>
    <w:rsid w:val="00126E87"/>
    <w:rsid w:val="00133FE7"/>
    <w:rsid w:val="001342A9"/>
    <w:rsid w:val="00135075"/>
    <w:rsid w:val="00136DCC"/>
    <w:rsid w:val="00140C30"/>
    <w:rsid w:val="0014511A"/>
    <w:rsid w:val="001525A1"/>
    <w:rsid w:val="00156BD8"/>
    <w:rsid w:val="00161C6F"/>
    <w:rsid w:val="0016205B"/>
    <w:rsid w:val="0016493E"/>
    <w:rsid w:val="00164E83"/>
    <w:rsid w:val="00170FBF"/>
    <w:rsid w:val="001764E8"/>
    <w:rsid w:val="00176A25"/>
    <w:rsid w:val="0018288A"/>
    <w:rsid w:val="001853C9"/>
    <w:rsid w:val="00185681"/>
    <w:rsid w:val="00195481"/>
    <w:rsid w:val="001A0367"/>
    <w:rsid w:val="001A1954"/>
    <w:rsid w:val="001A1979"/>
    <w:rsid w:val="001A61CC"/>
    <w:rsid w:val="001B092E"/>
    <w:rsid w:val="001B0FE2"/>
    <w:rsid w:val="001B3B58"/>
    <w:rsid w:val="001B6020"/>
    <w:rsid w:val="001C4C04"/>
    <w:rsid w:val="001C534F"/>
    <w:rsid w:val="001D25EF"/>
    <w:rsid w:val="001D34AB"/>
    <w:rsid w:val="001D458A"/>
    <w:rsid w:val="001D47E0"/>
    <w:rsid w:val="001D4A88"/>
    <w:rsid w:val="001D61C3"/>
    <w:rsid w:val="001E2CF4"/>
    <w:rsid w:val="001E36D1"/>
    <w:rsid w:val="001E3DF2"/>
    <w:rsid w:val="001E3FF7"/>
    <w:rsid w:val="001E4E97"/>
    <w:rsid w:val="001F05B7"/>
    <w:rsid w:val="001F2122"/>
    <w:rsid w:val="001F255A"/>
    <w:rsid w:val="001F26E6"/>
    <w:rsid w:val="001F4482"/>
    <w:rsid w:val="001F535B"/>
    <w:rsid w:val="001F58A6"/>
    <w:rsid w:val="002008C5"/>
    <w:rsid w:val="00202B2C"/>
    <w:rsid w:val="00204DD1"/>
    <w:rsid w:val="002176A0"/>
    <w:rsid w:val="0022054C"/>
    <w:rsid w:val="00220E1F"/>
    <w:rsid w:val="00221590"/>
    <w:rsid w:val="0023079B"/>
    <w:rsid w:val="002479CB"/>
    <w:rsid w:val="002533C4"/>
    <w:rsid w:val="00254980"/>
    <w:rsid w:val="0025649E"/>
    <w:rsid w:val="0026138F"/>
    <w:rsid w:val="00266EFD"/>
    <w:rsid w:val="00270021"/>
    <w:rsid w:val="002830B9"/>
    <w:rsid w:val="00283FE6"/>
    <w:rsid w:val="002850E5"/>
    <w:rsid w:val="00287E65"/>
    <w:rsid w:val="0029136B"/>
    <w:rsid w:val="002A07F1"/>
    <w:rsid w:val="002A412C"/>
    <w:rsid w:val="002C7255"/>
    <w:rsid w:val="002D3BA4"/>
    <w:rsid w:val="002D62C6"/>
    <w:rsid w:val="002E12F7"/>
    <w:rsid w:val="002E178A"/>
    <w:rsid w:val="002E273C"/>
    <w:rsid w:val="002E3265"/>
    <w:rsid w:val="002E3853"/>
    <w:rsid w:val="002F1FC1"/>
    <w:rsid w:val="002F2B2D"/>
    <w:rsid w:val="00300889"/>
    <w:rsid w:val="0030171E"/>
    <w:rsid w:val="00301CE9"/>
    <w:rsid w:val="00305949"/>
    <w:rsid w:val="00306917"/>
    <w:rsid w:val="00306AFF"/>
    <w:rsid w:val="003138D5"/>
    <w:rsid w:val="00315369"/>
    <w:rsid w:val="00350F8C"/>
    <w:rsid w:val="00356792"/>
    <w:rsid w:val="00360DEB"/>
    <w:rsid w:val="0036502D"/>
    <w:rsid w:val="00365C37"/>
    <w:rsid w:val="00367B2E"/>
    <w:rsid w:val="00367D15"/>
    <w:rsid w:val="00373BF4"/>
    <w:rsid w:val="0037458D"/>
    <w:rsid w:val="0038109C"/>
    <w:rsid w:val="003828AD"/>
    <w:rsid w:val="003839EC"/>
    <w:rsid w:val="00385A18"/>
    <w:rsid w:val="0038601C"/>
    <w:rsid w:val="00396A8D"/>
    <w:rsid w:val="003976F5"/>
    <w:rsid w:val="003A063D"/>
    <w:rsid w:val="003A3F5E"/>
    <w:rsid w:val="003B11FE"/>
    <w:rsid w:val="003B1678"/>
    <w:rsid w:val="003B1E1E"/>
    <w:rsid w:val="003B4EEE"/>
    <w:rsid w:val="003B701E"/>
    <w:rsid w:val="003B73C4"/>
    <w:rsid w:val="003D67FD"/>
    <w:rsid w:val="003D7494"/>
    <w:rsid w:val="003E2137"/>
    <w:rsid w:val="003E542E"/>
    <w:rsid w:val="003E6602"/>
    <w:rsid w:val="003F2981"/>
    <w:rsid w:val="003F33BC"/>
    <w:rsid w:val="00401770"/>
    <w:rsid w:val="00415AC5"/>
    <w:rsid w:val="0042323E"/>
    <w:rsid w:val="00434751"/>
    <w:rsid w:val="004356D6"/>
    <w:rsid w:val="004421EC"/>
    <w:rsid w:val="00451918"/>
    <w:rsid w:val="0045670F"/>
    <w:rsid w:val="004579DB"/>
    <w:rsid w:val="00465FF3"/>
    <w:rsid w:val="00466B6C"/>
    <w:rsid w:val="00471F12"/>
    <w:rsid w:val="00480732"/>
    <w:rsid w:val="00483F0C"/>
    <w:rsid w:val="004851CA"/>
    <w:rsid w:val="00487302"/>
    <w:rsid w:val="00494916"/>
    <w:rsid w:val="00495643"/>
    <w:rsid w:val="004A012E"/>
    <w:rsid w:val="004B02DA"/>
    <w:rsid w:val="004B093C"/>
    <w:rsid w:val="004B2859"/>
    <w:rsid w:val="004B4F49"/>
    <w:rsid w:val="004B51D7"/>
    <w:rsid w:val="004B70CB"/>
    <w:rsid w:val="004C1ADC"/>
    <w:rsid w:val="004C42D5"/>
    <w:rsid w:val="004C5D5F"/>
    <w:rsid w:val="004C64EA"/>
    <w:rsid w:val="004D0567"/>
    <w:rsid w:val="004D786A"/>
    <w:rsid w:val="004E3D7B"/>
    <w:rsid w:val="004F5B78"/>
    <w:rsid w:val="004F63DC"/>
    <w:rsid w:val="004F64A8"/>
    <w:rsid w:val="004F6BF5"/>
    <w:rsid w:val="00505CE2"/>
    <w:rsid w:val="0050769E"/>
    <w:rsid w:val="00507868"/>
    <w:rsid w:val="00513BB2"/>
    <w:rsid w:val="00515758"/>
    <w:rsid w:val="00515CE2"/>
    <w:rsid w:val="0051674C"/>
    <w:rsid w:val="00517991"/>
    <w:rsid w:val="00517AC0"/>
    <w:rsid w:val="0052546E"/>
    <w:rsid w:val="00525B3F"/>
    <w:rsid w:val="00547264"/>
    <w:rsid w:val="00551A9B"/>
    <w:rsid w:val="00552A0D"/>
    <w:rsid w:val="00553642"/>
    <w:rsid w:val="00557D3E"/>
    <w:rsid w:val="00565EAF"/>
    <w:rsid w:val="005664C7"/>
    <w:rsid w:val="00570218"/>
    <w:rsid w:val="0057043F"/>
    <w:rsid w:val="00571A6A"/>
    <w:rsid w:val="005750E6"/>
    <w:rsid w:val="0057599D"/>
    <w:rsid w:val="00576BC3"/>
    <w:rsid w:val="00584CC1"/>
    <w:rsid w:val="005868FE"/>
    <w:rsid w:val="00587821"/>
    <w:rsid w:val="00592E02"/>
    <w:rsid w:val="00595E4F"/>
    <w:rsid w:val="005B7432"/>
    <w:rsid w:val="005C0A2C"/>
    <w:rsid w:val="005C0FD1"/>
    <w:rsid w:val="005C27B9"/>
    <w:rsid w:val="005C2FFC"/>
    <w:rsid w:val="005C3E39"/>
    <w:rsid w:val="005C49EF"/>
    <w:rsid w:val="005C6456"/>
    <w:rsid w:val="005E34C2"/>
    <w:rsid w:val="005F046E"/>
    <w:rsid w:val="005F2245"/>
    <w:rsid w:val="005F6C86"/>
    <w:rsid w:val="00605F93"/>
    <w:rsid w:val="006136C7"/>
    <w:rsid w:val="0061604A"/>
    <w:rsid w:val="00616346"/>
    <w:rsid w:val="00616D34"/>
    <w:rsid w:val="00622391"/>
    <w:rsid w:val="0063362A"/>
    <w:rsid w:val="00635E64"/>
    <w:rsid w:val="00636E1B"/>
    <w:rsid w:val="00641517"/>
    <w:rsid w:val="00643078"/>
    <w:rsid w:val="00647154"/>
    <w:rsid w:val="0065006E"/>
    <w:rsid w:val="00650E38"/>
    <w:rsid w:val="00650EDA"/>
    <w:rsid w:val="00654B05"/>
    <w:rsid w:val="00663BA1"/>
    <w:rsid w:val="00672F66"/>
    <w:rsid w:val="00674567"/>
    <w:rsid w:val="0069131E"/>
    <w:rsid w:val="0069449E"/>
    <w:rsid w:val="0069778D"/>
    <w:rsid w:val="006A0D7D"/>
    <w:rsid w:val="006A47A7"/>
    <w:rsid w:val="006B6667"/>
    <w:rsid w:val="006C1B5A"/>
    <w:rsid w:val="006D0ADF"/>
    <w:rsid w:val="006D2C47"/>
    <w:rsid w:val="006D638A"/>
    <w:rsid w:val="006D76DD"/>
    <w:rsid w:val="006E09D7"/>
    <w:rsid w:val="006E3AA1"/>
    <w:rsid w:val="006E5A95"/>
    <w:rsid w:val="006F0EAF"/>
    <w:rsid w:val="00700968"/>
    <w:rsid w:val="00713739"/>
    <w:rsid w:val="00713ABB"/>
    <w:rsid w:val="00713B82"/>
    <w:rsid w:val="00715300"/>
    <w:rsid w:val="007224AB"/>
    <w:rsid w:val="00724C6E"/>
    <w:rsid w:val="0072694F"/>
    <w:rsid w:val="0072740A"/>
    <w:rsid w:val="00736FEC"/>
    <w:rsid w:val="00740BE7"/>
    <w:rsid w:val="00743BA3"/>
    <w:rsid w:val="00743CEB"/>
    <w:rsid w:val="00751408"/>
    <w:rsid w:val="0075192B"/>
    <w:rsid w:val="007618C5"/>
    <w:rsid w:val="007621BA"/>
    <w:rsid w:val="00772158"/>
    <w:rsid w:val="00776847"/>
    <w:rsid w:val="00780341"/>
    <w:rsid w:val="007911AA"/>
    <w:rsid w:val="007C02F0"/>
    <w:rsid w:val="007C1426"/>
    <w:rsid w:val="007C72C4"/>
    <w:rsid w:val="007D2EDC"/>
    <w:rsid w:val="007D3084"/>
    <w:rsid w:val="007D68E4"/>
    <w:rsid w:val="007E2525"/>
    <w:rsid w:val="007E2FD4"/>
    <w:rsid w:val="007E4EEB"/>
    <w:rsid w:val="007F3EA8"/>
    <w:rsid w:val="008004F7"/>
    <w:rsid w:val="008045B2"/>
    <w:rsid w:val="008072AF"/>
    <w:rsid w:val="00821D00"/>
    <w:rsid w:val="00823B31"/>
    <w:rsid w:val="0082450F"/>
    <w:rsid w:val="00826676"/>
    <w:rsid w:val="008319E0"/>
    <w:rsid w:val="00835654"/>
    <w:rsid w:val="008356C5"/>
    <w:rsid w:val="00842F85"/>
    <w:rsid w:val="008441E5"/>
    <w:rsid w:val="008573F3"/>
    <w:rsid w:val="00857B15"/>
    <w:rsid w:val="008674E8"/>
    <w:rsid w:val="0087299D"/>
    <w:rsid w:val="00874BAA"/>
    <w:rsid w:val="00880DED"/>
    <w:rsid w:val="008857DE"/>
    <w:rsid w:val="0089216E"/>
    <w:rsid w:val="008927B8"/>
    <w:rsid w:val="00894AD4"/>
    <w:rsid w:val="008A01A5"/>
    <w:rsid w:val="008A3F3D"/>
    <w:rsid w:val="008A5C92"/>
    <w:rsid w:val="008B17B0"/>
    <w:rsid w:val="008B525C"/>
    <w:rsid w:val="008B6FDE"/>
    <w:rsid w:val="008C2F54"/>
    <w:rsid w:val="008C334E"/>
    <w:rsid w:val="008C3DBF"/>
    <w:rsid w:val="008C4EE9"/>
    <w:rsid w:val="008D0D86"/>
    <w:rsid w:val="008E0D8C"/>
    <w:rsid w:val="008E5EA0"/>
    <w:rsid w:val="008F122E"/>
    <w:rsid w:val="00900017"/>
    <w:rsid w:val="0090532A"/>
    <w:rsid w:val="0090732A"/>
    <w:rsid w:val="00910EFF"/>
    <w:rsid w:val="00910F15"/>
    <w:rsid w:val="00916E72"/>
    <w:rsid w:val="00917AC4"/>
    <w:rsid w:val="009243AD"/>
    <w:rsid w:val="00924C34"/>
    <w:rsid w:val="00936911"/>
    <w:rsid w:val="0093694F"/>
    <w:rsid w:val="00940F45"/>
    <w:rsid w:val="0094120D"/>
    <w:rsid w:val="00941B4E"/>
    <w:rsid w:val="00945F0D"/>
    <w:rsid w:val="00946885"/>
    <w:rsid w:val="00946ECA"/>
    <w:rsid w:val="009507A4"/>
    <w:rsid w:val="00952640"/>
    <w:rsid w:val="00953B64"/>
    <w:rsid w:val="00954327"/>
    <w:rsid w:val="009577E1"/>
    <w:rsid w:val="009605CF"/>
    <w:rsid w:val="009608FA"/>
    <w:rsid w:val="00971C36"/>
    <w:rsid w:val="0097247C"/>
    <w:rsid w:val="009816B5"/>
    <w:rsid w:val="00982310"/>
    <w:rsid w:val="00990F44"/>
    <w:rsid w:val="0099248F"/>
    <w:rsid w:val="009946E5"/>
    <w:rsid w:val="009968E8"/>
    <w:rsid w:val="009A2A76"/>
    <w:rsid w:val="009A30CA"/>
    <w:rsid w:val="009A77BC"/>
    <w:rsid w:val="009C0C67"/>
    <w:rsid w:val="009C1797"/>
    <w:rsid w:val="009C1E95"/>
    <w:rsid w:val="009C30EA"/>
    <w:rsid w:val="009C5D92"/>
    <w:rsid w:val="009D4CFD"/>
    <w:rsid w:val="009D7BDD"/>
    <w:rsid w:val="009D7DE0"/>
    <w:rsid w:val="009E33D1"/>
    <w:rsid w:val="009F0812"/>
    <w:rsid w:val="009F22D6"/>
    <w:rsid w:val="00A028A0"/>
    <w:rsid w:val="00A03C2A"/>
    <w:rsid w:val="00A10A09"/>
    <w:rsid w:val="00A12B11"/>
    <w:rsid w:val="00A15F84"/>
    <w:rsid w:val="00A17912"/>
    <w:rsid w:val="00A1795B"/>
    <w:rsid w:val="00A21608"/>
    <w:rsid w:val="00A2340D"/>
    <w:rsid w:val="00A23FD3"/>
    <w:rsid w:val="00A307A3"/>
    <w:rsid w:val="00A3359B"/>
    <w:rsid w:val="00A35CE9"/>
    <w:rsid w:val="00A36DF6"/>
    <w:rsid w:val="00A42839"/>
    <w:rsid w:val="00A43247"/>
    <w:rsid w:val="00A463AF"/>
    <w:rsid w:val="00A47F3D"/>
    <w:rsid w:val="00A5519A"/>
    <w:rsid w:val="00A57024"/>
    <w:rsid w:val="00A63D8A"/>
    <w:rsid w:val="00A67FBB"/>
    <w:rsid w:val="00A73B42"/>
    <w:rsid w:val="00A81018"/>
    <w:rsid w:val="00A83EC5"/>
    <w:rsid w:val="00A85DE2"/>
    <w:rsid w:val="00A85F68"/>
    <w:rsid w:val="00A86F2E"/>
    <w:rsid w:val="00A932FD"/>
    <w:rsid w:val="00A946F9"/>
    <w:rsid w:val="00AA2AF8"/>
    <w:rsid w:val="00AA2D44"/>
    <w:rsid w:val="00AA42A2"/>
    <w:rsid w:val="00AB097B"/>
    <w:rsid w:val="00AB7900"/>
    <w:rsid w:val="00AC0417"/>
    <w:rsid w:val="00AC28B3"/>
    <w:rsid w:val="00AD02E3"/>
    <w:rsid w:val="00AD3BDE"/>
    <w:rsid w:val="00AD7AA8"/>
    <w:rsid w:val="00AE028F"/>
    <w:rsid w:val="00AE6562"/>
    <w:rsid w:val="00B0599E"/>
    <w:rsid w:val="00B10461"/>
    <w:rsid w:val="00B1100E"/>
    <w:rsid w:val="00B13085"/>
    <w:rsid w:val="00B13BF4"/>
    <w:rsid w:val="00B301A4"/>
    <w:rsid w:val="00B327FE"/>
    <w:rsid w:val="00B3439A"/>
    <w:rsid w:val="00B40DEF"/>
    <w:rsid w:val="00B439F9"/>
    <w:rsid w:val="00B50210"/>
    <w:rsid w:val="00B5493D"/>
    <w:rsid w:val="00B55AE3"/>
    <w:rsid w:val="00B6659D"/>
    <w:rsid w:val="00B756CE"/>
    <w:rsid w:val="00B854F1"/>
    <w:rsid w:val="00B92962"/>
    <w:rsid w:val="00BA0D4E"/>
    <w:rsid w:val="00BA1F2D"/>
    <w:rsid w:val="00BA2F41"/>
    <w:rsid w:val="00BA46BF"/>
    <w:rsid w:val="00BB1320"/>
    <w:rsid w:val="00BC42AF"/>
    <w:rsid w:val="00BC6027"/>
    <w:rsid w:val="00BD0319"/>
    <w:rsid w:val="00BD1B31"/>
    <w:rsid w:val="00BD3C31"/>
    <w:rsid w:val="00BD59C6"/>
    <w:rsid w:val="00BD69C6"/>
    <w:rsid w:val="00BE1D2B"/>
    <w:rsid w:val="00BE3593"/>
    <w:rsid w:val="00BE366A"/>
    <w:rsid w:val="00BF17F9"/>
    <w:rsid w:val="00BF19FA"/>
    <w:rsid w:val="00BF6A83"/>
    <w:rsid w:val="00C018A4"/>
    <w:rsid w:val="00C07DEC"/>
    <w:rsid w:val="00C12D2B"/>
    <w:rsid w:val="00C14126"/>
    <w:rsid w:val="00C14B52"/>
    <w:rsid w:val="00C17075"/>
    <w:rsid w:val="00C20800"/>
    <w:rsid w:val="00C25655"/>
    <w:rsid w:val="00C26D7B"/>
    <w:rsid w:val="00C3271D"/>
    <w:rsid w:val="00C41218"/>
    <w:rsid w:val="00C44A34"/>
    <w:rsid w:val="00C508F2"/>
    <w:rsid w:val="00C55AAA"/>
    <w:rsid w:val="00C60116"/>
    <w:rsid w:val="00C66484"/>
    <w:rsid w:val="00C67FBB"/>
    <w:rsid w:val="00C75D83"/>
    <w:rsid w:val="00C8050F"/>
    <w:rsid w:val="00C82C66"/>
    <w:rsid w:val="00C85CFF"/>
    <w:rsid w:val="00C86610"/>
    <w:rsid w:val="00C873A4"/>
    <w:rsid w:val="00C937E3"/>
    <w:rsid w:val="00C93BE9"/>
    <w:rsid w:val="00C9482B"/>
    <w:rsid w:val="00CA0428"/>
    <w:rsid w:val="00CA12BD"/>
    <w:rsid w:val="00CA405E"/>
    <w:rsid w:val="00CA5A52"/>
    <w:rsid w:val="00CA663E"/>
    <w:rsid w:val="00CA6E0B"/>
    <w:rsid w:val="00CB0D15"/>
    <w:rsid w:val="00CB1455"/>
    <w:rsid w:val="00CB51F9"/>
    <w:rsid w:val="00CC4FAA"/>
    <w:rsid w:val="00CC634A"/>
    <w:rsid w:val="00CC6B1E"/>
    <w:rsid w:val="00CD0FEA"/>
    <w:rsid w:val="00CD1966"/>
    <w:rsid w:val="00CD50D1"/>
    <w:rsid w:val="00CD5FFD"/>
    <w:rsid w:val="00CE042A"/>
    <w:rsid w:val="00CE18F7"/>
    <w:rsid w:val="00CE2A78"/>
    <w:rsid w:val="00CE7C69"/>
    <w:rsid w:val="00CF0C51"/>
    <w:rsid w:val="00CF25D3"/>
    <w:rsid w:val="00CF3C88"/>
    <w:rsid w:val="00D31665"/>
    <w:rsid w:val="00D317B2"/>
    <w:rsid w:val="00D32E39"/>
    <w:rsid w:val="00D32F3F"/>
    <w:rsid w:val="00D346FB"/>
    <w:rsid w:val="00D37B67"/>
    <w:rsid w:val="00D43996"/>
    <w:rsid w:val="00D45AD8"/>
    <w:rsid w:val="00D60D28"/>
    <w:rsid w:val="00D73C2E"/>
    <w:rsid w:val="00D80156"/>
    <w:rsid w:val="00D909FB"/>
    <w:rsid w:val="00D94A84"/>
    <w:rsid w:val="00D96FDB"/>
    <w:rsid w:val="00DA03A4"/>
    <w:rsid w:val="00DA1BBE"/>
    <w:rsid w:val="00DA4A73"/>
    <w:rsid w:val="00DB2F74"/>
    <w:rsid w:val="00DB3462"/>
    <w:rsid w:val="00DB3813"/>
    <w:rsid w:val="00DB421B"/>
    <w:rsid w:val="00DB4305"/>
    <w:rsid w:val="00DC305C"/>
    <w:rsid w:val="00DD0220"/>
    <w:rsid w:val="00DD51D8"/>
    <w:rsid w:val="00DE25FD"/>
    <w:rsid w:val="00DE6924"/>
    <w:rsid w:val="00DF098F"/>
    <w:rsid w:val="00DF1CF4"/>
    <w:rsid w:val="00DF2707"/>
    <w:rsid w:val="00DF3931"/>
    <w:rsid w:val="00DF6E51"/>
    <w:rsid w:val="00E03C02"/>
    <w:rsid w:val="00E05DB2"/>
    <w:rsid w:val="00E13191"/>
    <w:rsid w:val="00E14B53"/>
    <w:rsid w:val="00E20F24"/>
    <w:rsid w:val="00E21E35"/>
    <w:rsid w:val="00E23FDD"/>
    <w:rsid w:val="00E42910"/>
    <w:rsid w:val="00E45B2C"/>
    <w:rsid w:val="00E53638"/>
    <w:rsid w:val="00E5574F"/>
    <w:rsid w:val="00E76076"/>
    <w:rsid w:val="00E84287"/>
    <w:rsid w:val="00E85684"/>
    <w:rsid w:val="00E9328D"/>
    <w:rsid w:val="00E9340A"/>
    <w:rsid w:val="00E93B51"/>
    <w:rsid w:val="00E95522"/>
    <w:rsid w:val="00E96512"/>
    <w:rsid w:val="00EA05BD"/>
    <w:rsid w:val="00EA5712"/>
    <w:rsid w:val="00EA5A84"/>
    <w:rsid w:val="00EA6398"/>
    <w:rsid w:val="00EC070D"/>
    <w:rsid w:val="00EC4A58"/>
    <w:rsid w:val="00ED132E"/>
    <w:rsid w:val="00EE7B5F"/>
    <w:rsid w:val="00EF0882"/>
    <w:rsid w:val="00EF1B04"/>
    <w:rsid w:val="00EF2B21"/>
    <w:rsid w:val="00EF6CA3"/>
    <w:rsid w:val="00EF7323"/>
    <w:rsid w:val="00F06AB1"/>
    <w:rsid w:val="00F1545C"/>
    <w:rsid w:val="00F17168"/>
    <w:rsid w:val="00F21B23"/>
    <w:rsid w:val="00F220E0"/>
    <w:rsid w:val="00F264BD"/>
    <w:rsid w:val="00F359E6"/>
    <w:rsid w:val="00F37F4B"/>
    <w:rsid w:val="00F42EEC"/>
    <w:rsid w:val="00F57DB4"/>
    <w:rsid w:val="00F623CE"/>
    <w:rsid w:val="00F673DE"/>
    <w:rsid w:val="00F77588"/>
    <w:rsid w:val="00F81494"/>
    <w:rsid w:val="00F82D0C"/>
    <w:rsid w:val="00F847E6"/>
    <w:rsid w:val="00F90214"/>
    <w:rsid w:val="00F948CC"/>
    <w:rsid w:val="00F94D9B"/>
    <w:rsid w:val="00F967A1"/>
    <w:rsid w:val="00F97F86"/>
    <w:rsid w:val="00FA33DA"/>
    <w:rsid w:val="00FA589A"/>
    <w:rsid w:val="00FB12D5"/>
    <w:rsid w:val="00FB664D"/>
    <w:rsid w:val="00FC171C"/>
    <w:rsid w:val="00FC6182"/>
    <w:rsid w:val="00FE4A94"/>
    <w:rsid w:val="00FE7B16"/>
    <w:rsid w:val="00FE7F85"/>
    <w:rsid w:val="00FF0690"/>
    <w:rsid w:val="00FF3DBE"/>
    <w:rsid w:val="00FF3E4A"/>
    <w:rsid w:val="00FF6E46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32C932"/>
  <w15:chartTrackingRefBased/>
  <w15:docId w15:val="{23D36616-65E0-457B-8363-4DA0229B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FD3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BDD"/>
    <w:pPr>
      <w:jc w:val="center"/>
    </w:pPr>
    <w:rPr>
      <w:sz w:val="24"/>
      <w:lang w:val="x-none"/>
    </w:rPr>
  </w:style>
  <w:style w:type="character" w:customStyle="1" w:styleId="a4">
    <w:name w:val="Основной текст Знак"/>
    <w:link w:val="a3"/>
    <w:rsid w:val="009D7BD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41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Обычный (веб)"/>
    <w:basedOn w:val="a"/>
    <w:rsid w:val="008E5EA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D346FB"/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D346FB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D346F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346F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13B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B13BF4"/>
    <w:rPr>
      <w:rFonts w:eastAsia="Times New Roman"/>
      <w:sz w:val="28"/>
    </w:rPr>
  </w:style>
  <w:style w:type="paragraph" w:styleId="ad">
    <w:name w:val="footer"/>
    <w:basedOn w:val="a"/>
    <w:link w:val="ae"/>
    <w:uiPriority w:val="99"/>
    <w:unhideWhenUsed/>
    <w:rsid w:val="00B13B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13BF4"/>
    <w:rPr>
      <w:rFonts w:eastAsia="Times New Roman"/>
      <w:sz w:val="28"/>
    </w:rPr>
  </w:style>
  <w:style w:type="paragraph" w:styleId="af">
    <w:name w:val="List Paragraph"/>
    <w:basedOn w:val="a"/>
    <w:uiPriority w:val="34"/>
    <w:qFormat/>
    <w:rsid w:val="004C42D5"/>
    <w:pPr>
      <w:ind w:left="708"/>
    </w:pPr>
  </w:style>
  <w:style w:type="paragraph" w:customStyle="1" w:styleId="ConsPlusTitle">
    <w:name w:val="ConsPlusTitle"/>
    <w:uiPriority w:val="99"/>
    <w:rsid w:val="00C14126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E93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E932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1">
    <w:name w:val="Знак Знак Знак Знак Знак Знак Знак Знак Знак"/>
    <w:basedOn w:val="a"/>
    <w:rsid w:val="003E660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lang w:val="en-US" w:eastAsia="en-US"/>
    </w:rPr>
  </w:style>
  <w:style w:type="character" w:styleId="af2">
    <w:name w:val="Hyperlink"/>
    <w:uiPriority w:val="99"/>
    <w:unhideWhenUsed/>
    <w:rsid w:val="00663BA1"/>
    <w:rPr>
      <w:color w:val="0563C1"/>
      <w:u w:val="single"/>
    </w:rPr>
  </w:style>
  <w:style w:type="character" w:customStyle="1" w:styleId="7Exact">
    <w:name w:val="Основной текст (7) Exact"/>
    <w:rsid w:val="00F2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link w:val="50"/>
    <w:rsid w:val="00F264BD"/>
    <w:rPr>
      <w:rFonts w:eastAsia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F264BD"/>
    <w:rPr>
      <w:rFonts w:eastAsia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rsid w:val="00F2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link w:val="80"/>
    <w:rsid w:val="00F264BD"/>
    <w:rPr>
      <w:rFonts w:eastAsia="Times New Roman"/>
      <w:sz w:val="15"/>
      <w:szCs w:val="15"/>
      <w:shd w:val="clear" w:color="auto" w:fill="FFFFFF"/>
    </w:rPr>
  </w:style>
  <w:style w:type="character" w:customStyle="1" w:styleId="9">
    <w:name w:val="Основной текст (9)_"/>
    <w:link w:val="90"/>
    <w:rsid w:val="00F264BD"/>
    <w:rPr>
      <w:rFonts w:eastAsia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link w:val="70"/>
    <w:rsid w:val="00F264BD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rsid w:val="00F26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rsid w:val="00F26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264BD"/>
    <w:pPr>
      <w:widowControl w:val="0"/>
      <w:shd w:val="clear" w:color="auto" w:fill="FFFFFF"/>
      <w:spacing w:line="331" w:lineRule="exact"/>
      <w:jc w:val="both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F264BD"/>
    <w:pPr>
      <w:widowControl w:val="0"/>
      <w:shd w:val="clear" w:color="auto" w:fill="FFFFFF"/>
      <w:spacing w:before="780" w:after="300" w:line="266" w:lineRule="exact"/>
      <w:jc w:val="both"/>
    </w:pPr>
    <w:rPr>
      <w:b/>
      <w:bCs/>
      <w:sz w:val="20"/>
    </w:rPr>
  </w:style>
  <w:style w:type="paragraph" w:customStyle="1" w:styleId="60">
    <w:name w:val="Основной текст (6)"/>
    <w:basedOn w:val="a"/>
    <w:link w:val="6"/>
    <w:rsid w:val="00F264BD"/>
    <w:pPr>
      <w:widowControl w:val="0"/>
      <w:shd w:val="clear" w:color="auto" w:fill="FFFFFF"/>
      <w:spacing w:before="300" w:after="620" w:line="322" w:lineRule="exact"/>
      <w:jc w:val="both"/>
    </w:pPr>
    <w:rPr>
      <w:b/>
      <w:bCs/>
      <w:i/>
      <w:iCs/>
      <w:szCs w:val="28"/>
    </w:rPr>
  </w:style>
  <w:style w:type="paragraph" w:customStyle="1" w:styleId="80">
    <w:name w:val="Основной текст (8)"/>
    <w:basedOn w:val="a"/>
    <w:link w:val="8"/>
    <w:rsid w:val="00F264BD"/>
    <w:pPr>
      <w:widowControl w:val="0"/>
      <w:shd w:val="clear" w:color="auto" w:fill="FFFFFF"/>
      <w:spacing w:line="182" w:lineRule="exact"/>
    </w:pPr>
    <w:rPr>
      <w:sz w:val="15"/>
      <w:szCs w:val="15"/>
    </w:rPr>
  </w:style>
  <w:style w:type="paragraph" w:customStyle="1" w:styleId="90">
    <w:name w:val="Основной текст (9)"/>
    <w:basedOn w:val="a"/>
    <w:link w:val="9"/>
    <w:rsid w:val="00F264BD"/>
    <w:pPr>
      <w:widowControl w:val="0"/>
      <w:shd w:val="clear" w:color="auto" w:fill="FFFFFF"/>
      <w:spacing w:line="266" w:lineRule="exact"/>
      <w:jc w:val="both"/>
    </w:pPr>
    <w:rPr>
      <w:b/>
      <w:bCs/>
      <w:i/>
      <w:iCs/>
      <w:sz w:val="20"/>
    </w:rPr>
  </w:style>
  <w:style w:type="character" w:customStyle="1" w:styleId="4Exact">
    <w:name w:val="Заголовок №4 Exact"/>
    <w:link w:val="4"/>
    <w:rsid w:val="00E20F24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link w:val="af3"/>
    <w:rsid w:val="00E20F24"/>
    <w:rPr>
      <w:rFonts w:eastAsia="Times New Roman"/>
      <w:sz w:val="28"/>
      <w:szCs w:val="28"/>
      <w:shd w:val="clear" w:color="auto" w:fill="FFFFFF"/>
    </w:rPr>
  </w:style>
  <w:style w:type="paragraph" w:customStyle="1" w:styleId="4">
    <w:name w:val="Заголовок №4"/>
    <w:basedOn w:val="a"/>
    <w:link w:val="4Exact"/>
    <w:rsid w:val="00E20F24"/>
    <w:pPr>
      <w:widowControl w:val="0"/>
      <w:shd w:val="clear" w:color="auto" w:fill="FFFFFF"/>
      <w:spacing w:line="336" w:lineRule="exact"/>
      <w:jc w:val="both"/>
      <w:outlineLvl w:val="3"/>
    </w:pPr>
    <w:rPr>
      <w:b/>
      <w:bCs/>
      <w:szCs w:val="28"/>
    </w:rPr>
  </w:style>
  <w:style w:type="paragraph" w:customStyle="1" w:styleId="af3">
    <w:name w:val="Подпись к картинке"/>
    <w:basedOn w:val="a"/>
    <w:link w:val="Exact"/>
    <w:rsid w:val="00E20F24"/>
    <w:pPr>
      <w:widowControl w:val="0"/>
      <w:shd w:val="clear" w:color="auto" w:fill="FFFFFF"/>
      <w:spacing w:line="310" w:lineRule="exact"/>
    </w:pPr>
    <w:rPr>
      <w:szCs w:val="28"/>
    </w:rPr>
  </w:style>
  <w:style w:type="character" w:customStyle="1" w:styleId="3">
    <w:name w:val="Основной текст (3)_"/>
    <w:link w:val="30"/>
    <w:rsid w:val="00A15F84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5F84"/>
    <w:pPr>
      <w:widowControl w:val="0"/>
      <w:shd w:val="clear" w:color="auto" w:fill="FFFFFF"/>
      <w:spacing w:after="440" w:line="379" w:lineRule="exact"/>
      <w:jc w:val="center"/>
    </w:pPr>
    <w:rPr>
      <w:b/>
      <w:bCs/>
      <w:szCs w:val="28"/>
    </w:rPr>
  </w:style>
  <w:style w:type="paragraph" w:customStyle="1" w:styleId="s3">
    <w:name w:val="s_3"/>
    <w:basedOn w:val="a"/>
    <w:rsid w:val="001342A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Emphasis"/>
    <w:uiPriority w:val="20"/>
    <w:qFormat/>
    <w:rsid w:val="001342A9"/>
    <w:rPr>
      <w:i/>
      <w:iCs/>
    </w:rPr>
  </w:style>
  <w:style w:type="paragraph" w:customStyle="1" w:styleId="s1">
    <w:name w:val="s_1"/>
    <w:basedOn w:val="a"/>
    <w:rsid w:val="001342A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1342A9"/>
  </w:style>
  <w:style w:type="paragraph" w:customStyle="1" w:styleId="ConsPlusNormal">
    <w:name w:val="ConsPlusNormal"/>
    <w:uiPriority w:val="99"/>
    <w:rsid w:val="003A063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3A063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A063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A063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A063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A063D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uiPriority w:val="99"/>
    <w:rsid w:val="003A063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5">
    <w:name w:val="Body Text Indent"/>
    <w:basedOn w:val="a"/>
    <w:link w:val="af6"/>
    <w:uiPriority w:val="99"/>
    <w:rsid w:val="003A063D"/>
    <w:pPr>
      <w:autoSpaceDE w:val="0"/>
      <w:autoSpaceDN w:val="0"/>
      <w:jc w:val="both"/>
    </w:pPr>
    <w:rPr>
      <w:rFonts w:eastAsia="Calibri"/>
      <w:szCs w:val="28"/>
    </w:rPr>
  </w:style>
  <w:style w:type="character" w:customStyle="1" w:styleId="af6">
    <w:name w:val="Основной текст с отступом Знак"/>
    <w:link w:val="af5"/>
    <w:uiPriority w:val="99"/>
    <w:rsid w:val="003A063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1.wmf"/><Relationship Id="rId299" Type="http://schemas.openxmlformats.org/officeDocument/2006/relationships/image" Target="media/image274.wmf"/><Relationship Id="rId21" Type="http://schemas.openxmlformats.org/officeDocument/2006/relationships/hyperlink" Target="consultantplus://offline/ref=800FE8154335163CD31032B090F95AA0E824C3141A306269A6DAD57F8F3D9EECA772A5F2CC63A71FE677BDBA797ECC0A27776864141C304EY9e6M" TargetMode="External"/><Relationship Id="rId63" Type="http://schemas.openxmlformats.org/officeDocument/2006/relationships/image" Target="media/image49.wmf"/><Relationship Id="rId159" Type="http://schemas.openxmlformats.org/officeDocument/2006/relationships/image" Target="media/image141.wmf"/><Relationship Id="rId324" Type="http://schemas.openxmlformats.org/officeDocument/2006/relationships/image" Target="media/image299.wmf"/><Relationship Id="rId366" Type="http://schemas.openxmlformats.org/officeDocument/2006/relationships/image" Target="media/image341.wmf"/><Relationship Id="rId170" Type="http://schemas.openxmlformats.org/officeDocument/2006/relationships/image" Target="media/image152.wmf"/><Relationship Id="rId226" Type="http://schemas.openxmlformats.org/officeDocument/2006/relationships/image" Target="media/image202.wmf"/><Relationship Id="rId433" Type="http://schemas.openxmlformats.org/officeDocument/2006/relationships/image" Target="media/image404.wmf"/><Relationship Id="rId268" Type="http://schemas.openxmlformats.org/officeDocument/2006/relationships/image" Target="media/image244.wmf"/><Relationship Id="rId32" Type="http://schemas.openxmlformats.org/officeDocument/2006/relationships/image" Target="media/image20.wmf"/><Relationship Id="rId74" Type="http://schemas.openxmlformats.org/officeDocument/2006/relationships/image" Target="media/image58.wmf"/><Relationship Id="rId128" Type="http://schemas.openxmlformats.org/officeDocument/2006/relationships/image" Target="media/image110.wmf"/><Relationship Id="rId335" Type="http://schemas.openxmlformats.org/officeDocument/2006/relationships/image" Target="media/image310.wmf"/><Relationship Id="rId377" Type="http://schemas.openxmlformats.org/officeDocument/2006/relationships/image" Target="media/image352.wmf"/><Relationship Id="rId5" Type="http://schemas.openxmlformats.org/officeDocument/2006/relationships/webSettings" Target="webSettings.xml"/><Relationship Id="rId181" Type="http://schemas.openxmlformats.org/officeDocument/2006/relationships/image" Target="media/image163.wmf"/><Relationship Id="rId237" Type="http://schemas.openxmlformats.org/officeDocument/2006/relationships/image" Target="media/image213.wmf"/><Relationship Id="rId402" Type="http://schemas.openxmlformats.org/officeDocument/2006/relationships/image" Target="media/image375.wmf"/><Relationship Id="rId279" Type="http://schemas.openxmlformats.org/officeDocument/2006/relationships/image" Target="media/image255.wmf"/><Relationship Id="rId444" Type="http://schemas.openxmlformats.org/officeDocument/2006/relationships/image" Target="media/image415.wmf"/><Relationship Id="rId43" Type="http://schemas.openxmlformats.org/officeDocument/2006/relationships/image" Target="media/image31.wmf"/><Relationship Id="rId139" Type="http://schemas.openxmlformats.org/officeDocument/2006/relationships/image" Target="media/image121.wmf"/><Relationship Id="rId290" Type="http://schemas.openxmlformats.org/officeDocument/2006/relationships/image" Target="media/image265.wmf"/><Relationship Id="rId304" Type="http://schemas.openxmlformats.org/officeDocument/2006/relationships/image" Target="media/image279.wmf"/><Relationship Id="rId346" Type="http://schemas.openxmlformats.org/officeDocument/2006/relationships/image" Target="media/image321.wmf"/><Relationship Id="rId388" Type="http://schemas.openxmlformats.org/officeDocument/2006/relationships/image" Target="media/image362.wmf"/><Relationship Id="rId85" Type="http://schemas.openxmlformats.org/officeDocument/2006/relationships/image" Target="media/image69.wmf"/><Relationship Id="rId150" Type="http://schemas.openxmlformats.org/officeDocument/2006/relationships/image" Target="media/image132.wmf"/><Relationship Id="rId192" Type="http://schemas.openxmlformats.org/officeDocument/2006/relationships/image" Target="media/image173.wmf"/><Relationship Id="rId206" Type="http://schemas.openxmlformats.org/officeDocument/2006/relationships/image" Target="media/image186.wmf"/><Relationship Id="rId413" Type="http://schemas.openxmlformats.org/officeDocument/2006/relationships/image" Target="media/image384.wmf"/><Relationship Id="rId248" Type="http://schemas.openxmlformats.org/officeDocument/2006/relationships/image" Target="media/image224.wmf"/><Relationship Id="rId455" Type="http://schemas.openxmlformats.org/officeDocument/2006/relationships/hyperlink" Target="consultantplus://offline/ref=800FE8154335163CD31032B090F95AA0EA2DCF1819366269A6DAD57F8F3D9EECA772A5F2CC63A61FED77BDBA797ECC0A27776864141C304EY9e6M" TargetMode="External"/><Relationship Id="rId12" Type="http://schemas.openxmlformats.org/officeDocument/2006/relationships/image" Target="media/image3.wmf"/><Relationship Id="rId108" Type="http://schemas.openxmlformats.org/officeDocument/2006/relationships/image" Target="media/image92.wmf"/><Relationship Id="rId315" Type="http://schemas.openxmlformats.org/officeDocument/2006/relationships/image" Target="media/image290.wmf"/><Relationship Id="rId357" Type="http://schemas.openxmlformats.org/officeDocument/2006/relationships/image" Target="media/image332.wmf"/><Relationship Id="rId54" Type="http://schemas.openxmlformats.org/officeDocument/2006/relationships/hyperlink" Target="consultantplus://offline/ref=800FE8154335163CD31032B090F95AA0E824C314113C6269A6DAD57F8F3D9EECA772A5F2CC63A717E277BDBA797ECC0A27776864141C304EY9e6M" TargetMode="External"/><Relationship Id="rId96" Type="http://schemas.openxmlformats.org/officeDocument/2006/relationships/image" Target="media/image80.wmf"/><Relationship Id="rId161" Type="http://schemas.openxmlformats.org/officeDocument/2006/relationships/image" Target="media/image143.wmf"/><Relationship Id="rId217" Type="http://schemas.openxmlformats.org/officeDocument/2006/relationships/image" Target="media/image193.wmf"/><Relationship Id="rId399" Type="http://schemas.openxmlformats.org/officeDocument/2006/relationships/image" Target="media/image372.wmf"/><Relationship Id="rId259" Type="http://schemas.openxmlformats.org/officeDocument/2006/relationships/image" Target="media/image235.wmf"/><Relationship Id="rId424" Type="http://schemas.openxmlformats.org/officeDocument/2006/relationships/image" Target="media/image395.wmf"/><Relationship Id="rId466" Type="http://schemas.openxmlformats.org/officeDocument/2006/relationships/footer" Target="footer1.xml"/><Relationship Id="rId23" Type="http://schemas.openxmlformats.org/officeDocument/2006/relationships/image" Target="media/image11.wmf"/><Relationship Id="rId119" Type="http://schemas.openxmlformats.org/officeDocument/2006/relationships/image" Target="media/image103.wmf"/><Relationship Id="rId270" Type="http://schemas.openxmlformats.org/officeDocument/2006/relationships/image" Target="media/image246.wmf"/><Relationship Id="rId326" Type="http://schemas.openxmlformats.org/officeDocument/2006/relationships/image" Target="media/image301.wmf"/><Relationship Id="rId65" Type="http://schemas.openxmlformats.org/officeDocument/2006/relationships/image" Target="media/image51.wmf"/><Relationship Id="rId130" Type="http://schemas.openxmlformats.org/officeDocument/2006/relationships/image" Target="media/image112.wmf"/><Relationship Id="rId368" Type="http://schemas.openxmlformats.org/officeDocument/2006/relationships/image" Target="media/image343.wmf"/><Relationship Id="rId172" Type="http://schemas.openxmlformats.org/officeDocument/2006/relationships/image" Target="media/image154.wmf"/><Relationship Id="rId193" Type="http://schemas.openxmlformats.org/officeDocument/2006/relationships/hyperlink" Target="consultantplus://offline/ref=800FE8154335163CD31032B090F95AA0E824C3141A306269A6DAD57F8F3D9EECA772A5F2CC63A719E277BDBA797ECC0A27776864141C304EY9e6M" TargetMode="External"/><Relationship Id="rId207" Type="http://schemas.openxmlformats.org/officeDocument/2006/relationships/hyperlink" Target="consultantplus://offline/ref=800FE8154335163CD31032B090F95AA0E824C3111B336269A6DAD57F8F3D9EECB572FDFECD63B81EE762EBEB3CY2e3M" TargetMode="External"/><Relationship Id="rId228" Type="http://schemas.openxmlformats.org/officeDocument/2006/relationships/image" Target="media/image204.wmf"/><Relationship Id="rId249" Type="http://schemas.openxmlformats.org/officeDocument/2006/relationships/image" Target="media/image225.wmf"/><Relationship Id="rId414" Type="http://schemas.openxmlformats.org/officeDocument/2006/relationships/image" Target="media/image385.wmf"/><Relationship Id="rId435" Type="http://schemas.openxmlformats.org/officeDocument/2006/relationships/image" Target="media/image406.wmf"/><Relationship Id="rId456" Type="http://schemas.openxmlformats.org/officeDocument/2006/relationships/image" Target="media/image424.wmf"/><Relationship Id="rId13" Type="http://schemas.openxmlformats.org/officeDocument/2006/relationships/image" Target="media/image4.wmf"/><Relationship Id="rId109" Type="http://schemas.openxmlformats.org/officeDocument/2006/relationships/image" Target="media/image93.wmf"/><Relationship Id="rId260" Type="http://schemas.openxmlformats.org/officeDocument/2006/relationships/image" Target="media/image236.wmf"/><Relationship Id="rId281" Type="http://schemas.openxmlformats.org/officeDocument/2006/relationships/image" Target="media/image257.wmf"/><Relationship Id="rId316" Type="http://schemas.openxmlformats.org/officeDocument/2006/relationships/image" Target="media/image291.wmf"/><Relationship Id="rId337" Type="http://schemas.openxmlformats.org/officeDocument/2006/relationships/image" Target="media/image312.wmf"/><Relationship Id="rId34" Type="http://schemas.openxmlformats.org/officeDocument/2006/relationships/image" Target="media/image22.wmf"/><Relationship Id="rId55" Type="http://schemas.openxmlformats.org/officeDocument/2006/relationships/hyperlink" Target="consultantplus://offline/ref=800FE8154335163CD31032B090F95AA0E824C314113C6269A6DAD57F8F3D9EECA772A5F2CC63A41FE077BDBA797ECC0A27776864141C304EY9e6M" TargetMode="External"/><Relationship Id="rId76" Type="http://schemas.openxmlformats.org/officeDocument/2006/relationships/image" Target="media/image60.wmf"/><Relationship Id="rId97" Type="http://schemas.openxmlformats.org/officeDocument/2006/relationships/image" Target="media/image81.wmf"/><Relationship Id="rId120" Type="http://schemas.openxmlformats.org/officeDocument/2006/relationships/image" Target="media/image104.wmf"/><Relationship Id="rId141" Type="http://schemas.openxmlformats.org/officeDocument/2006/relationships/image" Target="media/image123.wmf"/><Relationship Id="rId358" Type="http://schemas.openxmlformats.org/officeDocument/2006/relationships/image" Target="media/image333.wmf"/><Relationship Id="rId379" Type="http://schemas.openxmlformats.org/officeDocument/2006/relationships/image" Target="media/image354.wmf"/><Relationship Id="rId7" Type="http://schemas.openxmlformats.org/officeDocument/2006/relationships/endnotes" Target="endnotes.xml"/><Relationship Id="rId162" Type="http://schemas.openxmlformats.org/officeDocument/2006/relationships/image" Target="media/image144.wmf"/><Relationship Id="rId183" Type="http://schemas.openxmlformats.org/officeDocument/2006/relationships/image" Target="media/image165.wmf"/><Relationship Id="rId218" Type="http://schemas.openxmlformats.org/officeDocument/2006/relationships/image" Target="media/image194.wmf"/><Relationship Id="rId239" Type="http://schemas.openxmlformats.org/officeDocument/2006/relationships/image" Target="media/image215.wmf"/><Relationship Id="rId390" Type="http://schemas.openxmlformats.org/officeDocument/2006/relationships/image" Target="media/image364.wmf"/><Relationship Id="rId404" Type="http://schemas.openxmlformats.org/officeDocument/2006/relationships/image" Target="media/image376.wmf"/><Relationship Id="rId425" Type="http://schemas.openxmlformats.org/officeDocument/2006/relationships/image" Target="media/image396.wmf"/><Relationship Id="rId446" Type="http://schemas.openxmlformats.org/officeDocument/2006/relationships/hyperlink" Target="consultantplus://offline/ref=800FE8154335163CD31032B090F95AA0E824C314113C6269A6DAD57F8F3D9EECA772A5F2CC63A41FE077BDBA797ECC0A27776864141C304EY9e6M" TargetMode="External"/><Relationship Id="rId467" Type="http://schemas.openxmlformats.org/officeDocument/2006/relationships/header" Target="header1.xml"/><Relationship Id="rId250" Type="http://schemas.openxmlformats.org/officeDocument/2006/relationships/image" Target="media/image226.wmf"/><Relationship Id="rId271" Type="http://schemas.openxmlformats.org/officeDocument/2006/relationships/image" Target="media/image247.wmf"/><Relationship Id="rId292" Type="http://schemas.openxmlformats.org/officeDocument/2006/relationships/image" Target="media/image267.wmf"/><Relationship Id="rId306" Type="http://schemas.openxmlformats.org/officeDocument/2006/relationships/image" Target="media/image281.wmf"/><Relationship Id="rId24" Type="http://schemas.openxmlformats.org/officeDocument/2006/relationships/image" Target="media/image12.wmf"/><Relationship Id="rId45" Type="http://schemas.openxmlformats.org/officeDocument/2006/relationships/image" Target="media/image33.wmf"/><Relationship Id="rId66" Type="http://schemas.openxmlformats.org/officeDocument/2006/relationships/image" Target="media/image52.wmf"/><Relationship Id="rId87" Type="http://schemas.openxmlformats.org/officeDocument/2006/relationships/image" Target="media/image71.wmf"/><Relationship Id="rId110" Type="http://schemas.openxmlformats.org/officeDocument/2006/relationships/image" Target="media/image94.wmf"/><Relationship Id="rId131" Type="http://schemas.openxmlformats.org/officeDocument/2006/relationships/image" Target="media/image113.wmf"/><Relationship Id="rId327" Type="http://schemas.openxmlformats.org/officeDocument/2006/relationships/image" Target="media/image302.wmf"/><Relationship Id="rId348" Type="http://schemas.openxmlformats.org/officeDocument/2006/relationships/image" Target="media/image323.wmf"/><Relationship Id="rId369" Type="http://schemas.openxmlformats.org/officeDocument/2006/relationships/image" Target="media/image344.wmf"/><Relationship Id="rId152" Type="http://schemas.openxmlformats.org/officeDocument/2006/relationships/image" Target="media/image134.wmf"/><Relationship Id="rId173" Type="http://schemas.openxmlformats.org/officeDocument/2006/relationships/image" Target="media/image155.wmf"/><Relationship Id="rId194" Type="http://schemas.openxmlformats.org/officeDocument/2006/relationships/image" Target="media/image174.wmf"/><Relationship Id="rId208" Type="http://schemas.openxmlformats.org/officeDocument/2006/relationships/hyperlink" Target="consultantplus://offline/ref=800FE8154335163CD31032B090F95AA0E824C3141F366269A6DAD57F8F3D9EECA772A5F2CC63A61EE277BDBA797ECC0A27776864141C304EY9e6M" TargetMode="External"/><Relationship Id="rId229" Type="http://schemas.openxmlformats.org/officeDocument/2006/relationships/image" Target="media/image205.wmf"/><Relationship Id="rId380" Type="http://schemas.openxmlformats.org/officeDocument/2006/relationships/image" Target="media/image355.wmf"/><Relationship Id="rId415" Type="http://schemas.openxmlformats.org/officeDocument/2006/relationships/image" Target="media/image386.wmf"/><Relationship Id="rId436" Type="http://schemas.openxmlformats.org/officeDocument/2006/relationships/image" Target="media/image407.wmf"/><Relationship Id="rId457" Type="http://schemas.openxmlformats.org/officeDocument/2006/relationships/image" Target="media/image425.wmf"/><Relationship Id="rId240" Type="http://schemas.openxmlformats.org/officeDocument/2006/relationships/image" Target="media/image216.wmf"/><Relationship Id="rId261" Type="http://schemas.openxmlformats.org/officeDocument/2006/relationships/image" Target="media/image237.wmf"/><Relationship Id="rId14" Type="http://schemas.openxmlformats.org/officeDocument/2006/relationships/image" Target="media/image5.wmf"/><Relationship Id="rId35" Type="http://schemas.openxmlformats.org/officeDocument/2006/relationships/image" Target="media/image23.wmf"/><Relationship Id="rId56" Type="http://schemas.openxmlformats.org/officeDocument/2006/relationships/image" Target="media/image42.wmf"/><Relationship Id="rId77" Type="http://schemas.openxmlformats.org/officeDocument/2006/relationships/image" Target="media/image61.wmf"/><Relationship Id="rId100" Type="http://schemas.openxmlformats.org/officeDocument/2006/relationships/image" Target="media/image84.wmf"/><Relationship Id="rId282" Type="http://schemas.openxmlformats.org/officeDocument/2006/relationships/image" Target="media/image258.wmf"/><Relationship Id="rId317" Type="http://schemas.openxmlformats.org/officeDocument/2006/relationships/image" Target="media/image292.wmf"/><Relationship Id="rId338" Type="http://schemas.openxmlformats.org/officeDocument/2006/relationships/image" Target="media/image313.wmf"/><Relationship Id="rId359" Type="http://schemas.openxmlformats.org/officeDocument/2006/relationships/image" Target="media/image334.wmf"/><Relationship Id="rId8" Type="http://schemas.openxmlformats.org/officeDocument/2006/relationships/hyperlink" Target="http://street-moscow.ru/yugo-zapadnyj-okrug/akademicheskij-rajon/gerb-akademicheskogo-rajona.html" TargetMode="External"/><Relationship Id="rId98" Type="http://schemas.openxmlformats.org/officeDocument/2006/relationships/image" Target="media/image82.wmf"/><Relationship Id="rId121" Type="http://schemas.openxmlformats.org/officeDocument/2006/relationships/image" Target="media/image105.wmf"/><Relationship Id="rId142" Type="http://schemas.openxmlformats.org/officeDocument/2006/relationships/image" Target="media/image124.wmf"/><Relationship Id="rId163" Type="http://schemas.openxmlformats.org/officeDocument/2006/relationships/image" Target="media/image145.wmf"/><Relationship Id="rId184" Type="http://schemas.openxmlformats.org/officeDocument/2006/relationships/image" Target="media/image166.wmf"/><Relationship Id="rId219" Type="http://schemas.openxmlformats.org/officeDocument/2006/relationships/image" Target="media/image195.wmf"/><Relationship Id="rId370" Type="http://schemas.openxmlformats.org/officeDocument/2006/relationships/image" Target="media/image345.wmf"/><Relationship Id="rId391" Type="http://schemas.openxmlformats.org/officeDocument/2006/relationships/image" Target="media/image365.wmf"/><Relationship Id="rId405" Type="http://schemas.openxmlformats.org/officeDocument/2006/relationships/image" Target="media/image377.wmf"/><Relationship Id="rId426" Type="http://schemas.openxmlformats.org/officeDocument/2006/relationships/image" Target="media/image397.wmf"/><Relationship Id="rId447" Type="http://schemas.openxmlformats.org/officeDocument/2006/relationships/image" Target="media/image416.wmf"/><Relationship Id="rId230" Type="http://schemas.openxmlformats.org/officeDocument/2006/relationships/image" Target="media/image206.wmf"/><Relationship Id="rId251" Type="http://schemas.openxmlformats.org/officeDocument/2006/relationships/image" Target="media/image227.wmf"/><Relationship Id="rId468" Type="http://schemas.openxmlformats.org/officeDocument/2006/relationships/footer" Target="footer2.xml"/><Relationship Id="rId25" Type="http://schemas.openxmlformats.org/officeDocument/2006/relationships/image" Target="media/image13.wmf"/><Relationship Id="rId46" Type="http://schemas.openxmlformats.org/officeDocument/2006/relationships/image" Target="media/image34.wmf"/><Relationship Id="rId67" Type="http://schemas.openxmlformats.org/officeDocument/2006/relationships/image" Target="media/image53.wmf"/><Relationship Id="rId272" Type="http://schemas.openxmlformats.org/officeDocument/2006/relationships/image" Target="media/image248.wmf"/><Relationship Id="rId293" Type="http://schemas.openxmlformats.org/officeDocument/2006/relationships/image" Target="media/image268.wmf"/><Relationship Id="rId307" Type="http://schemas.openxmlformats.org/officeDocument/2006/relationships/image" Target="media/image282.wmf"/><Relationship Id="rId328" Type="http://schemas.openxmlformats.org/officeDocument/2006/relationships/image" Target="media/image303.wmf"/><Relationship Id="rId349" Type="http://schemas.openxmlformats.org/officeDocument/2006/relationships/image" Target="media/image324.wmf"/><Relationship Id="rId88" Type="http://schemas.openxmlformats.org/officeDocument/2006/relationships/image" Target="media/image72.wmf"/><Relationship Id="rId111" Type="http://schemas.openxmlformats.org/officeDocument/2006/relationships/image" Target="media/image95.wmf"/><Relationship Id="rId132" Type="http://schemas.openxmlformats.org/officeDocument/2006/relationships/image" Target="media/image114.wmf"/><Relationship Id="rId153" Type="http://schemas.openxmlformats.org/officeDocument/2006/relationships/image" Target="media/image135.wmf"/><Relationship Id="rId174" Type="http://schemas.openxmlformats.org/officeDocument/2006/relationships/image" Target="media/image156.wmf"/><Relationship Id="rId195" Type="http://schemas.openxmlformats.org/officeDocument/2006/relationships/image" Target="media/image175.wmf"/><Relationship Id="rId209" Type="http://schemas.openxmlformats.org/officeDocument/2006/relationships/image" Target="media/image187.wmf"/><Relationship Id="rId360" Type="http://schemas.openxmlformats.org/officeDocument/2006/relationships/image" Target="media/image335.wmf"/><Relationship Id="rId381" Type="http://schemas.openxmlformats.org/officeDocument/2006/relationships/image" Target="media/image356.wmf"/><Relationship Id="rId416" Type="http://schemas.openxmlformats.org/officeDocument/2006/relationships/image" Target="media/image387.wmf"/><Relationship Id="rId220" Type="http://schemas.openxmlformats.org/officeDocument/2006/relationships/image" Target="media/image196.wmf"/><Relationship Id="rId241" Type="http://schemas.openxmlformats.org/officeDocument/2006/relationships/image" Target="media/image217.wmf"/><Relationship Id="rId437" Type="http://schemas.openxmlformats.org/officeDocument/2006/relationships/image" Target="media/image408.wmf"/><Relationship Id="rId458" Type="http://schemas.openxmlformats.org/officeDocument/2006/relationships/hyperlink" Target="consultantplus://offline/ref=800FE8154335163CD31032B090F95AA0E824C3141A306269A6DAD57F8F3D9EECA772A5F2CC63A41FE577BDBA797ECC0A27776864141C304EY9e6M" TargetMode="External"/><Relationship Id="rId15" Type="http://schemas.openxmlformats.org/officeDocument/2006/relationships/image" Target="media/image6.wmf"/><Relationship Id="rId36" Type="http://schemas.openxmlformats.org/officeDocument/2006/relationships/image" Target="media/image24.wmf"/><Relationship Id="rId57" Type="http://schemas.openxmlformats.org/officeDocument/2006/relationships/image" Target="media/image43.wmf"/><Relationship Id="rId262" Type="http://schemas.openxmlformats.org/officeDocument/2006/relationships/image" Target="media/image238.wmf"/><Relationship Id="rId283" Type="http://schemas.openxmlformats.org/officeDocument/2006/relationships/image" Target="media/image259.wmf"/><Relationship Id="rId318" Type="http://schemas.openxmlformats.org/officeDocument/2006/relationships/image" Target="media/image293.wmf"/><Relationship Id="rId339" Type="http://schemas.openxmlformats.org/officeDocument/2006/relationships/image" Target="media/image314.wmf"/><Relationship Id="rId78" Type="http://schemas.openxmlformats.org/officeDocument/2006/relationships/image" Target="media/image62.wmf"/><Relationship Id="rId99" Type="http://schemas.openxmlformats.org/officeDocument/2006/relationships/image" Target="media/image83.wmf"/><Relationship Id="rId101" Type="http://schemas.openxmlformats.org/officeDocument/2006/relationships/image" Target="media/image85.wmf"/><Relationship Id="rId122" Type="http://schemas.openxmlformats.org/officeDocument/2006/relationships/image" Target="media/image106.wmf"/><Relationship Id="rId143" Type="http://schemas.openxmlformats.org/officeDocument/2006/relationships/image" Target="media/image125.wmf"/><Relationship Id="rId164" Type="http://schemas.openxmlformats.org/officeDocument/2006/relationships/image" Target="media/image146.wmf"/><Relationship Id="rId185" Type="http://schemas.openxmlformats.org/officeDocument/2006/relationships/image" Target="media/image167.wmf"/><Relationship Id="rId350" Type="http://schemas.openxmlformats.org/officeDocument/2006/relationships/image" Target="media/image325.wmf"/><Relationship Id="rId371" Type="http://schemas.openxmlformats.org/officeDocument/2006/relationships/image" Target="media/image346.wmf"/><Relationship Id="rId406" Type="http://schemas.openxmlformats.org/officeDocument/2006/relationships/image" Target="media/image378.wmf"/><Relationship Id="rId9" Type="http://schemas.openxmlformats.org/officeDocument/2006/relationships/image" Target="media/image1.jpeg"/><Relationship Id="rId210" Type="http://schemas.openxmlformats.org/officeDocument/2006/relationships/image" Target="media/image188.wmf"/><Relationship Id="rId392" Type="http://schemas.openxmlformats.org/officeDocument/2006/relationships/image" Target="media/image366.wmf"/><Relationship Id="rId427" Type="http://schemas.openxmlformats.org/officeDocument/2006/relationships/image" Target="media/image398.wmf"/><Relationship Id="rId448" Type="http://schemas.openxmlformats.org/officeDocument/2006/relationships/image" Target="media/image417.wmf"/><Relationship Id="rId469" Type="http://schemas.openxmlformats.org/officeDocument/2006/relationships/fontTable" Target="fontTable.xml"/><Relationship Id="rId26" Type="http://schemas.openxmlformats.org/officeDocument/2006/relationships/image" Target="media/image14.wmf"/><Relationship Id="rId231" Type="http://schemas.openxmlformats.org/officeDocument/2006/relationships/image" Target="media/image207.wmf"/><Relationship Id="rId252" Type="http://schemas.openxmlformats.org/officeDocument/2006/relationships/image" Target="media/image228.wmf"/><Relationship Id="rId273" Type="http://schemas.openxmlformats.org/officeDocument/2006/relationships/image" Target="media/image249.wmf"/><Relationship Id="rId294" Type="http://schemas.openxmlformats.org/officeDocument/2006/relationships/image" Target="media/image269.wmf"/><Relationship Id="rId308" Type="http://schemas.openxmlformats.org/officeDocument/2006/relationships/image" Target="media/image283.wmf"/><Relationship Id="rId329" Type="http://schemas.openxmlformats.org/officeDocument/2006/relationships/image" Target="media/image304.wmf"/><Relationship Id="rId47" Type="http://schemas.openxmlformats.org/officeDocument/2006/relationships/image" Target="media/image35.wmf"/><Relationship Id="rId68" Type="http://schemas.openxmlformats.org/officeDocument/2006/relationships/image" Target="media/image54.wmf"/><Relationship Id="rId89" Type="http://schemas.openxmlformats.org/officeDocument/2006/relationships/image" Target="media/image73.wmf"/><Relationship Id="rId112" Type="http://schemas.openxmlformats.org/officeDocument/2006/relationships/image" Target="media/image96.wmf"/><Relationship Id="rId133" Type="http://schemas.openxmlformats.org/officeDocument/2006/relationships/image" Target="media/image115.wmf"/><Relationship Id="rId154" Type="http://schemas.openxmlformats.org/officeDocument/2006/relationships/image" Target="media/image136.wmf"/><Relationship Id="rId175" Type="http://schemas.openxmlformats.org/officeDocument/2006/relationships/image" Target="media/image157.wmf"/><Relationship Id="rId340" Type="http://schemas.openxmlformats.org/officeDocument/2006/relationships/image" Target="media/image315.wmf"/><Relationship Id="rId361" Type="http://schemas.openxmlformats.org/officeDocument/2006/relationships/image" Target="media/image336.wmf"/><Relationship Id="rId196" Type="http://schemas.openxmlformats.org/officeDocument/2006/relationships/image" Target="media/image176.wmf"/><Relationship Id="rId200" Type="http://schemas.openxmlformats.org/officeDocument/2006/relationships/image" Target="media/image180.wmf"/><Relationship Id="rId382" Type="http://schemas.openxmlformats.org/officeDocument/2006/relationships/image" Target="media/image357.wmf"/><Relationship Id="rId417" Type="http://schemas.openxmlformats.org/officeDocument/2006/relationships/image" Target="media/image388.wmf"/><Relationship Id="rId438" Type="http://schemas.openxmlformats.org/officeDocument/2006/relationships/image" Target="media/image409.wmf"/><Relationship Id="rId459" Type="http://schemas.openxmlformats.org/officeDocument/2006/relationships/hyperlink" Target="consultantplus://offline/ref=800FE8154335163CD31032B090F95AA0EA2CC6111A336269A6DAD57F8F3D9EECA772A5F2CC63A41EED77BDBA797ECC0A27776864141C304EY9e6M" TargetMode="External"/><Relationship Id="rId16" Type="http://schemas.openxmlformats.org/officeDocument/2006/relationships/image" Target="media/image7.wmf"/><Relationship Id="rId221" Type="http://schemas.openxmlformats.org/officeDocument/2006/relationships/image" Target="media/image197.wmf"/><Relationship Id="rId242" Type="http://schemas.openxmlformats.org/officeDocument/2006/relationships/image" Target="media/image218.wmf"/><Relationship Id="rId263" Type="http://schemas.openxmlformats.org/officeDocument/2006/relationships/image" Target="media/image239.wmf"/><Relationship Id="rId284" Type="http://schemas.openxmlformats.org/officeDocument/2006/relationships/image" Target="media/image260.wmf"/><Relationship Id="rId319" Type="http://schemas.openxmlformats.org/officeDocument/2006/relationships/image" Target="media/image294.wmf"/><Relationship Id="rId470" Type="http://schemas.openxmlformats.org/officeDocument/2006/relationships/theme" Target="theme/theme1.xml"/><Relationship Id="rId37" Type="http://schemas.openxmlformats.org/officeDocument/2006/relationships/image" Target="media/image25.wmf"/><Relationship Id="rId58" Type="http://schemas.openxmlformats.org/officeDocument/2006/relationships/image" Target="media/image44.wmf"/><Relationship Id="rId79" Type="http://schemas.openxmlformats.org/officeDocument/2006/relationships/image" Target="media/image63.wmf"/><Relationship Id="rId102" Type="http://schemas.openxmlformats.org/officeDocument/2006/relationships/image" Target="media/image86.wmf"/><Relationship Id="rId123" Type="http://schemas.openxmlformats.org/officeDocument/2006/relationships/image" Target="media/image107.wmf"/><Relationship Id="rId144" Type="http://schemas.openxmlformats.org/officeDocument/2006/relationships/image" Target="media/image126.wmf"/><Relationship Id="rId330" Type="http://schemas.openxmlformats.org/officeDocument/2006/relationships/image" Target="media/image305.wmf"/><Relationship Id="rId90" Type="http://schemas.openxmlformats.org/officeDocument/2006/relationships/image" Target="media/image74.wmf"/><Relationship Id="rId165" Type="http://schemas.openxmlformats.org/officeDocument/2006/relationships/image" Target="media/image147.wmf"/><Relationship Id="rId186" Type="http://schemas.openxmlformats.org/officeDocument/2006/relationships/image" Target="media/image168.wmf"/><Relationship Id="rId351" Type="http://schemas.openxmlformats.org/officeDocument/2006/relationships/image" Target="media/image326.wmf"/><Relationship Id="rId372" Type="http://schemas.openxmlformats.org/officeDocument/2006/relationships/image" Target="media/image347.wmf"/><Relationship Id="rId393" Type="http://schemas.openxmlformats.org/officeDocument/2006/relationships/image" Target="media/image367.wmf"/><Relationship Id="rId407" Type="http://schemas.openxmlformats.org/officeDocument/2006/relationships/image" Target="media/image379.wmf"/><Relationship Id="rId428" Type="http://schemas.openxmlformats.org/officeDocument/2006/relationships/image" Target="media/image399.wmf"/><Relationship Id="rId449" Type="http://schemas.openxmlformats.org/officeDocument/2006/relationships/image" Target="media/image418.wmf"/><Relationship Id="rId211" Type="http://schemas.openxmlformats.org/officeDocument/2006/relationships/image" Target="media/image189.wmf"/><Relationship Id="rId232" Type="http://schemas.openxmlformats.org/officeDocument/2006/relationships/image" Target="media/image208.wmf"/><Relationship Id="rId253" Type="http://schemas.openxmlformats.org/officeDocument/2006/relationships/image" Target="media/image229.wmf"/><Relationship Id="rId274" Type="http://schemas.openxmlformats.org/officeDocument/2006/relationships/image" Target="media/image250.wmf"/><Relationship Id="rId295" Type="http://schemas.openxmlformats.org/officeDocument/2006/relationships/image" Target="media/image270.wmf"/><Relationship Id="rId309" Type="http://schemas.openxmlformats.org/officeDocument/2006/relationships/image" Target="media/image284.wmf"/><Relationship Id="rId460" Type="http://schemas.openxmlformats.org/officeDocument/2006/relationships/hyperlink" Target="consultantplus://offline/ref=800FE8154335163CD31032B090F95AA0EA2CC6111A336269A6DAD57F8F3D9EECA772A5F2CC63A41EED77BDBA797ECC0A27776864141C304EY9e6M" TargetMode="External"/><Relationship Id="rId27" Type="http://schemas.openxmlformats.org/officeDocument/2006/relationships/image" Target="media/image15.wmf"/><Relationship Id="rId48" Type="http://schemas.openxmlformats.org/officeDocument/2006/relationships/image" Target="media/image36.wmf"/><Relationship Id="rId69" Type="http://schemas.openxmlformats.org/officeDocument/2006/relationships/image" Target="media/image55.wmf"/><Relationship Id="rId113" Type="http://schemas.openxmlformats.org/officeDocument/2006/relationships/image" Target="media/image97.wmf"/><Relationship Id="rId134" Type="http://schemas.openxmlformats.org/officeDocument/2006/relationships/image" Target="media/image116.wmf"/><Relationship Id="rId320" Type="http://schemas.openxmlformats.org/officeDocument/2006/relationships/image" Target="media/image295.wmf"/><Relationship Id="rId80" Type="http://schemas.openxmlformats.org/officeDocument/2006/relationships/image" Target="media/image64.wmf"/><Relationship Id="rId155" Type="http://schemas.openxmlformats.org/officeDocument/2006/relationships/image" Target="media/image137.wmf"/><Relationship Id="rId176" Type="http://schemas.openxmlformats.org/officeDocument/2006/relationships/image" Target="media/image158.wmf"/><Relationship Id="rId197" Type="http://schemas.openxmlformats.org/officeDocument/2006/relationships/image" Target="media/image177.wmf"/><Relationship Id="rId341" Type="http://schemas.openxmlformats.org/officeDocument/2006/relationships/image" Target="media/image316.wmf"/><Relationship Id="rId362" Type="http://schemas.openxmlformats.org/officeDocument/2006/relationships/image" Target="media/image337.wmf"/><Relationship Id="rId383" Type="http://schemas.openxmlformats.org/officeDocument/2006/relationships/image" Target="media/image358.wmf"/><Relationship Id="rId418" Type="http://schemas.openxmlformats.org/officeDocument/2006/relationships/image" Target="media/image389.wmf"/><Relationship Id="rId439" Type="http://schemas.openxmlformats.org/officeDocument/2006/relationships/image" Target="media/image410.wmf"/><Relationship Id="rId201" Type="http://schemas.openxmlformats.org/officeDocument/2006/relationships/image" Target="media/image181.wmf"/><Relationship Id="rId222" Type="http://schemas.openxmlformats.org/officeDocument/2006/relationships/image" Target="media/image198.wmf"/><Relationship Id="rId243" Type="http://schemas.openxmlformats.org/officeDocument/2006/relationships/image" Target="media/image219.wmf"/><Relationship Id="rId264" Type="http://schemas.openxmlformats.org/officeDocument/2006/relationships/image" Target="media/image240.wmf"/><Relationship Id="rId285" Type="http://schemas.openxmlformats.org/officeDocument/2006/relationships/image" Target="media/image261.wmf"/><Relationship Id="rId450" Type="http://schemas.openxmlformats.org/officeDocument/2006/relationships/image" Target="media/image419.wmf"/><Relationship Id="rId17" Type="http://schemas.openxmlformats.org/officeDocument/2006/relationships/image" Target="media/image8.wmf"/><Relationship Id="rId38" Type="http://schemas.openxmlformats.org/officeDocument/2006/relationships/image" Target="media/image26.wmf"/><Relationship Id="rId59" Type="http://schemas.openxmlformats.org/officeDocument/2006/relationships/image" Target="media/image45.wmf"/><Relationship Id="rId103" Type="http://schemas.openxmlformats.org/officeDocument/2006/relationships/image" Target="media/image87.wmf"/><Relationship Id="rId124" Type="http://schemas.openxmlformats.org/officeDocument/2006/relationships/image" Target="media/image108.wmf"/><Relationship Id="rId310" Type="http://schemas.openxmlformats.org/officeDocument/2006/relationships/image" Target="media/image285.wmf"/><Relationship Id="rId70" Type="http://schemas.openxmlformats.org/officeDocument/2006/relationships/hyperlink" Target="consultantplus://offline/ref=800FE8154335163CD31032B090F95AA0E824C314113C6269A6DAD57F8F3D9EECA772A5F2CC63A717E277BDBA797ECC0A27776864141C304EY9e6M" TargetMode="External"/><Relationship Id="rId91" Type="http://schemas.openxmlformats.org/officeDocument/2006/relationships/image" Target="media/image75.wmf"/><Relationship Id="rId145" Type="http://schemas.openxmlformats.org/officeDocument/2006/relationships/image" Target="media/image127.wmf"/><Relationship Id="rId166" Type="http://schemas.openxmlformats.org/officeDocument/2006/relationships/image" Target="media/image148.wmf"/><Relationship Id="rId187" Type="http://schemas.openxmlformats.org/officeDocument/2006/relationships/image" Target="media/image169.wmf"/><Relationship Id="rId331" Type="http://schemas.openxmlformats.org/officeDocument/2006/relationships/image" Target="media/image306.wmf"/><Relationship Id="rId352" Type="http://schemas.openxmlformats.org/officeDocument/2006/relationships/image" Target="media/image327.wmf"/><Relationship Id="rId373" Type="http://schemas.openxmlformats.org/officeDocument/2006/relationships/image" Target="media/image348.wmf"/><Relationship Id="rId394" Type="http://schemas.openxmlformats.org/officeDocument/2006/relationships/hyperlink" Target="consultantplus://offline/ref=800FE8154335163CD31032B090F95AA0E82AC1111B356269A6DAD57F8F3D9EECB572FDFECD63B81EE762EBEB3CY2e3M" TargetMode="External"/><Relationship Id="rId408" Type="http://schemas.openxmlformats.org/officeDocument/2006/relationships/image" Target="media/image380.wmf"/><Relationship Id="rId429" Type="http://schemas.openxmlformats.org/officeDocument/2006/relationships/image" Target="media/image400.wmf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800FE8154335163CD31032B090F95AA0E824C3111B336269A6DAD57F8F3D9EECB572FDFECD63B81EE762EBEB3CY2e3M" TargetMode="External"/><Relationship Id="rId233" Type="http://schemas.openxmlformats.org/officeDocument/2006/relationships/image" Target="media/image209.wmf"/><Relationship Id="rId254" Type="http://schemas.openxmlformats.org/officeDocument/2006/relationships/image" Target="media/image230.wmf"/><Relationship Id="rId440" Type="http://schemas.openxmlformats.org/officeDocument/2006/relationships/image" Target="media/image411.wmf"/><Relationship Id="rId28" Type="http://schemas.openxmlformats.org/officeDocument/2006/relationships/image" Target="media/image16.wmf"/><Relationship Id="rId49" Type="http://schemas.openxmlformats.org/officeDocument/2006/relationships/image" Target="media/image37.wmf"/><Relationship Id="rId114" Type="http://schemas.openxmlformats.org/officeDocument/2006/relationships/image" Target="media/image98.wmf"/><Relationship Id="rId275" Type="http://schemas.openxmlformats.org/officeDocument/2006/relationships/image" Target="media/image251.wmf"/><Relationship Id="rId296" Type="http://schemas.openxmlformats.org/officeDocument/2006/relationships/image" Target="media/image271.wmf"/><Relationship Id="rId300" Type="http://schemas.openxmlformats.org/officeDocument/2006/relationships/image" Target="media/image275.wmf"/><Relationship Id="rId461" Type="http://schemas.openxmlformats.org/officeDocument/2006/relationships/hyperlink" Target="consultantplus://offline/ref=800FE8154335163CD31032B090F95AA0EA2CC6111A336269A6DAD57F8F3D9EECA772A5F2CC63A41EED77BDBA797ECC0A27776864141C304EY9e6M" TargetMode="External"/><Relationship Id="rId60" Type="http://schemas.openxmlformats.org/officeDocument/2006/relationships/image" Target="media/image46.wmf"/><Relationship Id="rId81" Type="http://schemas.openxmlformats.org/officeDocument/2006/relationships/image" Target="media/image65.wmf"/><Relationship Id="rId135" Type="http://schemas.openxmlformats.org/officeDocument/2006/relationships/image" Target="media/image117.wmf"/><Relationship Id="rId156" Type="http://schemas.openxmlformats.org/officeDocument/2006/relationships/image" Target="media/image138.wmf"/><Relationship Id="rId177" Type="http://schemas.openxmlformats.org/officeDocument/2006/relationships/image" Target="media/image159.wmf"/><Relationship Id="rId198" Type="http://schemas.openxmlformats.org/officeDocument/2006/relationships/image" Target="media/image178.wmf"/><Relationship Id="rId321" Type="http://schemas.openxmlformats.org/officeDocument/2006/relationships/image" Target="media/image296.wmf"/><Relationship Id="rId342" Type="http://schemas.openxmlformats.org/officeDocument/2006/relationships/image" Target="media/image317.wmf"/><Relationship Id="rId363" Type="http://schemas.openxmlformats.org/officeDocument/2006/relationships/image" Target="media/image338.wmf"/><Relationship Id="rId384" Type="http://schemas.openxmlformats.org/officeDocument/2006/relationships/hyperlink" Target="consultantplus://offline/ref=800FE8154335163CD31032B090F95AA0E824C3141A306269A6DAD57F8F3D9EECA772A5F2CC63A717E177BDBA797ECC0A27776864141C304EY9e6M" TargetMode="External"/><Relationship Id="rId419" Type="http://schemas.openxmlformats.org/officeDocument/2006/relationships/image" Target="media/image390.wmf"/><Relationship Id="rId202" Type="http://schemas.openxmlformats.org/officeDocument/2006/relationships/image" Target="media/image182.wmf"/><Relationship Id="rId223" Type="http://schemas.openxmlformats.org/officeDocument/2006/relationships/image" Target="media/image199.wmf"/><Relationship Id="rId244" Type="http://schemas.openxmlformats.org/officeDocument/2006/relationships/image" Target="media/image220.wmf"/><Relationship Id="rId430" Type="http://schemas.openxmlformats.org/officeDocument/2006/relationships/image" Target="media/image401.wmf"/><Relationship Id="rId18" Type="http://schemas.openxmlformats.org/officeDocument/2006/relationships/image" Target="media/image9.wmf"/><Relationship Id="rId39" Type="http://schemas.openxmlformats.org/officeDocument/2006/relationships/image" Target="media/image27.wmf"/><Relationship Id="rId265" Type="http://schemas.openxmlformats.org/officeDocument/2006/relationships/image" Target="media/image241.wmf"/><Relationship Id="rId286" Type="http://schemas.openxmlformats.org/officeDocument/2006/relationships/image" Target="media/image262.wmf"/><Relationship Id="rId451" Type="http://schemas.openxmlformats.org/officeDocument/2006/relationships/image" Target="media/image420.wmf"/><Relationship Id="rId50" Type="http://schemas.openxmlformats.org/officeDocument/2006/relationships/image" Target="media/image38.wmf"/><Relationship Id="rId104" Type="http://schemas.openxmlformats.org/officeDocument/2006/relationships/image" Target="media/image88.wmf"/><Relationship Id="rId125" Type="http://schemas.openxmlformats.org/officeDocument/2006/relationships/image" Target="media/image109.wmf"/><Relationship Id="rId146" Type="http://schemas.openxmlformats.org/officeDocument/2006/relationships/image" Target="media/image128.wmf"/><Relationship Id="rId167" Type="http://schemas.openxmlformats.org/officeDocument/2006/relationships/image" Target="media/image149.wmf"/><Relationship Id="rId188" Type="http://schemas.openxmlformats.org/officeDocument/2006/relationships/hyperlink" Target="consultantplus://offline/ref=800FE8154335163CD31032B090F95AA0EB2DCE121C326269A6DAD57F8F3D9EECA772A5F2CC63A619E377BDBA797ECC0A27776864141C304EY9e6M" TargetMode="External"/><Relationship Id="rId311" Type="http://schemas.openxmlformats.org/officeDocument/2006/relationships/image" Target="media/image286.wmf"/><Relationship Id="rId332" Type="http://schemas.openxmlformats.org/officeDocument/2006/relationships/image" Target="media/image307.wmf"/><Relationship Id="rId353" Type="http://schemas.openxmlformats.org/officeDocument/2006/relationships/image" Target="media/image328.wmf"/><Relationship Id="rId374" Type="http://schemas.openxmlformats.org/officeDocument/2006/relationships/image" Target="media/image349.wmf"/><Relationship Id="rId395" Type="http://schemas.openxmlformats.org/officeDocument/2006/relationships/image" Target="media/image368.wmf"/><Relationship Id="rId409" Type="http://schemas.openxmlformats.org/officeDocument/2006/relationships/image" Target="media/image381.wmf"/><Relationship Id="rId71" Type="http://schemas.openxmlformats.org/officeDocument/2006/relationships/hyperlink" Target="consultantplus://offline/ref=800FE8154335163CD31032B090F95AA0E824C314113C6269A6DAD57F8F3D9EECA772A5F2CC63A41FE077BDBA797ECC0A27776864141C304EY9e6M" TargetMode="External"/><Relationship Id="rId92" Type="http://schemas.openxmlformats.org/officeDocument/2006/relationships/image" Target="media/image76.wmf"/><Relationship Id="rId213" Type="http://schemas.openxmlformats.org/officeDocument/2006/relationships/hyperlink" Target="consultantplus://offline/ref=800FE8154335163CD31032B090F95AA0E824C3141F366269A6DAD57F8F3D9EECA772A5F2CC63A61EE277BDBA797ECC0A27776864141C304EY9e6M" TargetMode="External"/><Relationship Id="rId234" Type="http://schemas.openxmlformats.org/officeDocument/2006/relationships/image" Target="media/image210.wmf"/><Relationship Id="rId420" Type="http://schemas.openxmlformats.org/officeDocument/2006/relationships/image" Target="media/image391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55" Type="http://schemas.openxmlformats.org/officeDocument/2006/relationships/image" Target="media/image231.wmf"/><Relationship Id="rId276" Type="http://schemas.openxmlformats.org/officeDocument/2006/relationships/image" Target="media/image252.wmf"/><Relationship Id="rId297" Type="http://schemas.openxmlformats.org/officeDocument/2006/relationships/image" Target="media/image272.wmf"/><Relationship Id="rId441" Type="http://schemas.openxmlformats.org/officeDocument/2006/relationships/image" Target="media/image412.wmf"/><Relationship Id="rId462" Type="http://schemas.openxmlformats.org/officeDocument/2006/relationships/image" Target="media/image426.wmf"/><Relationship Id="rId40" Type="http://schemas.openxmlformats.org/officeDocument/2006/relationships/image" Target="media/image28.wmf"/><Relationship Id="rId115" Type="http://schemas.openxmlformats.org/officeDocument/2006/relationships/image" Target="media/image99.wmf"/><Relationship Id="rId136" Type="http://schemas.openxmlformats.org/officeDocument/2006/relationships/image" Target="media/image118.wmf"/><Relationship Id="rId157" Type="http://schemas.openxmlformats.org/officeDocument/2006/relationships/image" Target="media/image139.wmf"/><Relationship Id="rId178" Type="http://schemas.openxmlformats.org/officeDocument/2006/relationships/image" Target="media/image160.wmf"/><Relationship Id="rId301" Type="http://schemas.openxmlformats.org/officeDocument/2006/relationships/image" Target="media/image276.wmf"/><Relationship Id="rId322" Type="http://schemas.openxmlformats.org/officeDocument/2006/relationships/image" Target="media/image297.wmf"/><Relationship Id="rId343" Type="http://schemas.openxmlformats.org/officeDocument/2006/relationships/image" Target="media/image318.wmf"/><Relationship Id="rId364" Type="http://schemas.openxmlformats.org/officeDocument/2006/relationships/image" Target="media/image339.wmf"/><Relationship Id="rId61" Type="http://schemas.openxmlformats.org/officeDocument/2006/relationships/image" Target="media/image47.wmf"/><Relationship Id="rId82" Type="http://schemas.openxmlformats.org/officeDocument/2006/relationships/image" Target="media/image66.wmf"/><Relationship Id="rId199" Type="http://schemas.openxmlformats.org/officeDocument/2006/relationships/image" Target="media/image179.wmf"/><Relationship Id="rId203" Type="http://schemas.openxmlformats.org/officeDocument/2006/relationships/image" Target="media/image183.wmf"/><Relationship Id="rId385" Type="http://schemas.openxmlformats.org/officeDocument/2006/relationships/image" Target="media/image359.wmf"/><Relationship Id="rId19" Type="http://schemas.openxmlformats.org/officeDocument/2006/relationships/hyperlink" Target="consultantplus://offline/ref=800FE8154335163CD31032B090F95AA0E824C3141A306269A6DAD57F8F3D9EECA772A5F2CC63A71FE477BDBA797ECC0A27776864141C304EY9e6M" TargetMode="External"/><Relationship Id="rId224" Type="http://schemas.openxmlformats.org/officeDocument/2006/relationships/image" Target="media/image200.wmf"/><Relationship Id="rId245" Type="http://schemas.openxmlformats.org/officeDocument/2006/relationships/image" Target="media/image221.wmf"/><Relationship Id="rId266" Type="http://schemas.openxmlformats.org/officeDocument/2006/relationships/image" Target="media/image242.wmf"/><Relationship Id="rId287" Type="http://schemas.openxmlformats.org/officeDocument/2006/relationships/hyperlink" Target="consultantplus://offline/ref=800FE8154335163CD31032B090F95AA0E128C0131A3F3F63AE83D97D8832C1FBA03BA9F3CC63A71BEE28B8AF6826C00B39686B78081E31Y4e7M" TargetMode="External"/><Relationship Id="rId410" Type="http://schemas.openxmlformats.org/officeDocument/2006/relationships/hyperlink" Target="consultantplus://offline/ref=800FE8154335163CD31032B090F95AA0E82CC1191C3C6269A6DAD57F8F3D9EECB572FDFECD63B81EE762EBEB3CY2e3M" TargetMode="External"/><Relationship Id="rId431" Type="http://schemas.openxmlformats.org/officeDocument/2006/relationships/image" Target="media/image402.wmf"/><Relationship Id="rId452" Type="http://schemas.openxmlformats.org/officeDocument/2006/relationships/image" Target="media/image421.wmf"/><Relationship Id="rId30" Type="http://schemas.openxmlformats.org/officeDocument/2006/relationships/image" Target="media/image18.wmf"/><Relationship Id="rId105" Type="http://schemas.openxmlformats.org/officeDocument/2006/relationships/image" Target="media/image89.wmf"/><Relationship Id="rId126" Type="http://schemas.openxmlformats.org/officeDocument/2006/relationships/hyperlink" Target="consultantplus://offline/ref=800FE8154335163CD31032B090F95AA0E824C314113C6269A6DAD57F8F3D9EECA772A5F2CC63A717E277BDBA797ECC0A27776864141C304EY9e6M" TargetMode="External"/><Relationship Id="rId147" Type="http://schemas.openxmlformats.org/officeDocument/2006/relationships/image" Target="media/image129.wmf"/><Relationship Id="rId168" Type="http://schemas.openxmlformats.org/officeDocument/2006/relationships/image" Target="media/image150.wmf"/><Relationship Id="rId312" Type="http://schemas.openxmlformats.org/officeDocument/2006/relationships/image" Target="media/image287.wmf"/><Relationship Id="rId333" Type="http://schemas.openxmlformats.org/officeDocument/2006/relationships/image" Target="media/image308.wmf"/><Relationship Id="rId354" Type="http://schemas.openxmlformats.org/officeDocument/2006/relationships/image" Target="media/image329.wmf"/><Relationship Id="rId51" Type="http://schemas.openxmlformats.org/officeDocument/2006/relationships/image" Target="media/image39.wmf"/><Relationship Id="rId72" Type="http://schemas.openxmlformats.org/officeDocument/2006/relationships/image" Target="media/image56.wmf"/><Relationship Id="rId93" Type="http://schemas.openxmlformats.org/officeDocument/2006/relationships/image" Target="media/image77.wmf"/><Relationship Id="rId189" Type="http://schemas.openxmlformats.org/officeDocument/2006/relationships/image" Target="media/image170.wmf"/><Relationship Id="rId375" Type="http://schemas.openxmlformats.org/officeDocument/2006/relationships/image" Target="media/image350.wmf"/><Relationship Id="rId396" Type="http://schemas.openxmlformats.org/officeDocument/2006/relationships/image" Target="media/image369.wmf"/><Relationship Id="rId3" Type="http://schemas.openxmlformats.org/officeDocument/2006/relationships/styles" Target="styles.xml"/><Relationship Id="rId214" Type="http://schemas.openxmlformats.org/officeDocument/2006/relationships/image" Target="media/image190.wmf"/><Relationship Id="rId235" Type="http://schemas.openxmlformats.org/officeDocument/2006/relationships/image" Target="media/image211.wmf"/><Relationship Id="rId256" Type="http://schemas.openxmlformats.org/officeDocument/2006/relationships/image" Target="media/image232.wmf"/><Relationship Id="rId277" Type="http://schemas.openxmlformats.org/officeDocument/2006/relationships/image" Target="media/image253.wmf"/><Relationship Id="rId298" Type="http://schemas.openxmlformats.org/officeDocument/2006/relationships/image" Target="media/image273.wmf"/><Relationship Id="rId400" Type="http://schemas.openxmlformats.org/officeDocument/2006/relationships/image" Target="media/image373.wmf"/><Relationship Id="rId421" Type="http://schemas.openxmlformats.org/officeDocument/2006/relationships/image" Target="media/image392.wmf"/><Relationship Id="rId442" Type="http://schemas.openxmlformats.org/officeDocument/2006/relationships/image" Target="media/image413.wmf"/><Relationship Id="rId463" Type="http://schemas.openxmlformats.org/officeDocument/2006/relationships/image" Target="media/image427.wmf"/><Relationship Id="rId116" Type="http://schemas.openxmlformats.org/officeDocument/2006/relationships/image" Target="media/image100.wmf"/><Relationship Id="rId137" Type="http://schemas.openxmlformats.org/officeDocument/2006/relationships/image" Target="media/image119.wmf"/><Relationship Id="rId158" Type="http://schemas.openxmlformats.org/officeDocument/2006/relationships/image" Target="media/image140.wmf"/><Relationship Id="rId302" Type="http://schemas.openxmlformats.org/officeDocument/2006/relationships/image" Target="media/image277.wmf"/><Relationship Id="rId323" Type="http://schemas.openxmlformats.org/officeDocument/2006/relationships/image" Target="media/image298.wmf"/><Relationship Id="rId344" Type="http://schemas.openxmlformats.org/officeDocument/2006/relationships/image" Target="media/image319.wmf"/><Relationship Id="rId20" Type="http://schemas.openxmlformats.org/officeDocument/2006/relationships/hyperlink" Target="consultantplus://offline/ref=800FE8154335163CD31032B090F95AA0E824C3141A306269A6DAD57F8F3D9EECA772A5F2CC63A71FE777BDBA797ECC0A27776864141C304EY9e6M" TargetMode="External"/><Relationship Id="rId41" Type="http://schemas.openxmlformats.org/officeDocument/2006/relationships/image" Target="media/image29.wmf"/><Relationship Id="rId62" Type="http://schemas.openxmlformats.org/officeDocument/2006/relationships/image" Target="media/image48.wmf"/><Relationship Id="rId83" Type="http://schemas.openxmlformats.org/officeDocument/2006/relationships/image" Target="media/image67.wmf"/><Relationship Id="rId179" Type="http://schemas.openxmlformats.org/officeDocument/2006/relationships/image" Target="media/image161.wmf"/><Relationship Id="rId365" Type="http://schemas.openxmlformats.org/officeDocument/2006/relationships/image" Target="media/image340.wmf"/><Relationship Id="rId386" Type="http://schemas.openxmlformats.org/officeDocument/2006/relationships/image" Target="media/image360.wmf"/><Relationship Id="rId190" Type="http://schemas.openxmlformats.org/officeDocument/2006/relationships/image" Target="media/image171.wmf"/><Relationship Id="rId204" Type="http://schemas.openxmlformats.org/officeDocument/2006/relationships/image" Target="media/image184.wmf"/><Relationship Id="rId225" Type="http://schemas.openxmlformats.org/officeDocument/2006/relationships/image" Target="media/image201.wmf"/><Relationship Id="rId246" Type="http://schemas.openxmlformats.org/officeDocument/2006/relationships/image" Target="media/image222.wmf"/><Relationship Id="rId267" Type="http://schemas.openxmlformats.org/officeDocument/2006/relationships/image" Target="media/image243.wmf"/><Relationship Id="rId288" Type="http://schemas.openxmlformats.org/officeDocument/2006/relationships/image" Target="media/image263.wmf"/><Relationship Id="rId411" Type="http://schemas.openxmlformats.org/officeDocument/2006/relationships/image" Target="media/image382.wmf"/><Relationship Id="rId432" Type="http://schemas.openxmlformats.org/officeDocument/2006/relationships/image" Target="media/image403.wmf"/><Relationship Id="rId453" Type="http://schemas.openxmlformats.org/officeDocument/2006/relationships/image" Target="media/image422.wmf"/><Relationship Id="rId106" Type="http://schemas.openxmlformats.org/officeDocument/2006/relationships/image" Target="media/image90.wmf"/><Relationship Id="rId127" Type="http://schemas.openxmlformats.org/officeDocument/2006/relationships/hyperlink" Target="consultantplus://offline/ref=800FE8154335163CD31032B090F95AA0E824C314113C6269A6DAD57F8F3D9EECA772A5F2CC63A41FE077BDBA797ECC0A27776864141C304EY9e6M" TargetMode="External"/><Relationship Id="rId313" Type="http://schemas.openxmlformats.org/officeDocument/2006/relationships/image" Target="media/image288.wmf"/><Relationship Id="rId10" Type="http://schemas.openxmlformats.org/officeDocument/2006/relationships/hyperlink" Target="http://zakupki.gov.ru" TargetMode="External"/><Relationship Id="rId31" Type="http://schemas.openxmlformats.org/officeDocument/2006/relationships/image" Target="media/image19.wmf"/><Relationship Id="rId52" Type="http://schemas.openxmlformats.org/officeDocument/2006/relationships/image" Target="media/image40.wmf"/><Relationship Id="rId73" Type="http://schemas.openxmlformats.org/officeDocument/2006/relationships/image" Target="media/image57.wmf"/><Relationship Id="rId94" Type="http://schemas.openxmlformats.org/officeDocument/2006/relationships/image" Target="media/image78.wmf"/><Relationship Id="rId148" Type="http://schemas.openxmlformats.org/officeDocument/2006/relationships/image" Target="media/image130.wmf"/><Relationship Id="rId169" Type="http://schemas.openxmlformats.org/officeDocument/2006/relationships/image" Target="media/image151.wmf"/><Relationship Id="rId334" Type="http://schemas.openxmlformats.org/officeDocument/2006/relationships/image" Target="media/image309.wmf"/><Relationship Id="rId355" Type="http://schemas.openxmlformats.org/officeDocument/2006/relationships/image" Target="media/image330.wmf"/><Relationship Id="rId376" Type="http://schemas.openxmlformats.org/officeDocument/2006/relationships/image" Target="media/image351.wmf"/><Relationship Id="rId397" Type="http://schemas.openxmlformats.org/officeDocument/2006/relationships/image" Target="media/image370.wmf"/><Relationship Id="rId4" Type="http://schemas.openxmlformats.org/officeDocument/2006/relationships/settings" Target="settings.xml"/><Relationship Id="rId180" Type="http://schemas.openxmlformats.org/officeDocument/2006/relationships/image" Target="media/image162.wmf"/><Relationship Id="rId215" Type="http://schemas.openxmlformats.org/officeDocument/2006/relationships/image" Target="media/image191.wmf"/><Relationship Id="rId236" Type="http://schemas.openxmlformats.org/officeDocument/2006/relationships/image" Target="media/image212.wmf"/><Relationship Id="rId257" Type="http://schemas.openxmlformats.org/officeDocument/2006/relationships/image" Target="media/image233.wmf"/><Relationship Id="rId278" Type="http://schemas.openxmlformats.org/officeDocument/2006/relationships/image" Target="media/image254.wmf"/><Relationship Id="rId401" Type="http://schemas.openxmlformats.org/officeDocument/2006/relationships/image" Target="media/image374.wmf"/><Relationship Id="rId422" Type="http://schemas.openxmlformats.org/officeDocument/2006/relationships/image" Target="media/image393.wmf"/><Relationship Id="rId443" Type="http://schemas.openxmlformats.org/officeDocument/2006/relationships/image" Target="media/image414.wmf"/><Relationship Id="rId464" Type="http://schemas.openxmlformats.org/officeDocument/2006/relationships/image" Target="media/image428.wmf"/><Relationship Id="rId303" Type="http://schemas.openxmlformats.org/officeDocument/2006/relationships/image" Target="media/image278.wmf"/><Relationship Id="rId42" Type="http://schemas.openxmlformats.org/officeDocument/2006/relationships/image" Target="media/image30.wmf"/><Relationship Id="rId84" Type="http://schemas.openxmlformats.org/officeDocument/2006/relationships/image" Target="media/image68.wmf"/><Relationship Id="rId138" Type="http://schemas.openxmlformats.org/officeDocument/2006/relationships/image" Target="media/image120.wmf"/><Relationship Id="rId345" Type="http://schemas.openxmlformats.org/officeDocument/2006/relationships/image" Target="media/image320.wmf"/><Relationship Id="rId387" Type="http://schemas.openxmlformats.org/officeDocument/2006/relationships/image" Target="media/image361.wmf"/><Relationship Id="rId191" Type="http://schemas.openxmlformats.org/officeDocument/2006/relationships/image" Target="media/image172.wmf"/><Relationship Id="rId205" Type="http://schemas.openxmlformats.org/officeDocument/2006/relationships/image" Target="media/image185.wmf"/><Relationship Id="rId247" Type="http://schemas.openxmlformats.org/officeDocument/2006/relationships/image" Target="media/image223.wmf"/><Relationship Id="rId412" Type="http://schemas.openxmlformats.org/officeDocument/2006/relationships/image" Target="media/image383.wmf"/><Relationship Id="rId107" Type="http://schemas.openxmlformats.org/officeDocument/2006/relationships/image" Target="media/image91.wmf"/><Relationship Id="rId289" Type="http://schemas.openxmlformats.org/officeDocument/2006/relationships/image" Target="media/image264.wmf"/><Relationship Id="rId454" Type="http://schemas.openxmlformats.org/officeDocument/2006/relationships/image" Target="media/image423.wmf"/><Relationship Id="rId11" Type="http://schemas.openxmlformats.org/officeDocument/2006/relationships/image" Target="media/image2.wmf"/><Relationship Id="rId53" Type="http://schemas.openxmlformats.org/officeDocument/2006/relationships/image" Target="media/image41.wmf"/><Relationship Id="rId149" Type="http://schemas.openxmlformats.org/officeDocument/2006/relationships/image" Target="media/image131.wmf"/><Relationship Id="rId314" Type="http://schemas.openxmlformats.org/officeDocument/2006/relationships/image" Target="media/image289.wmf"/><Relationship Id="rId356" Type="http://schemas.openxmlformats.org/officeDocument/2006/relationships/image" Target="media/image331.wmf"/><Relationship Id="rId398" Type="http://schemas.openxmlformats.org/officeDocument/2006/relationships/image" Target="media/image371.wmf"/><Relationship Id="rId95" Type="http://schemas.openxmlformats.org/officeDocument/2006/relationships/image" Target="media/image79.wmf"/><Relationship Id="rId160" Type="http://schemas.openxmlformats.org/officeDocument/2006/relationships/image" Target="media/image142.wmf"/><Relationship Id="rId216" Type="http://schemas.openxmlformats.org/officeDocument/2006/relationships/image" Target="media/image192.wmf"/><Relationship Id="rId423" Type="http://schemas.openxmlformats.org/officeDocument/2006/relationships/image" Target="media/image394.wmf"/><Relationship Id="rId258" Type="http://schemas.openxmlformats.org/officeDocument/2006/relationships/image" Target="media/image234.wmf"/><Relationship Id="rId465" Type="http://schemas.openxmlformats.org/officeDocument/2006/relationships/image" Target="media/image429.wmf"/><Relationship Id="rId22" Type="http://schemas.openxmlformats.org/officeDocument/2006/relationships/image" Target="media/image10.wmf"/><Relationship Id="rId64" Type="http://schemas.openxmlformats.org/officeDocument/2006/relationships/image" Target="media/image50.wmf"/><Relationship Id="rId118" Type="http://schemas.openxmlformats.org/officeDocument/2006/relationships/image" Target="media/image102.wmf"/><Relationship Id="rId325" Type="http://schemas.openxmlformats.org/officeDocument/2006/relationships/image" Target="media/image300.wmf"/><Relationship Id="rId367" Type="http://schemas.openxmlformats.org/officeDocument/2006/relationships/image" Target="media/image342.wmf"/><Relationship Id="rId171" Type="http://schemas.openxmlformats.org/officeDocument/2006/relationships/image" Target="media/image153.wmf"/><Relationship Id="rId227" Type="http://schemas.openxmlformats.org/officeDocument/2006/relationships/image" Target="media/image203.wmf"/><Relationship Id="rId269" Type="http://schemas.openxmlformats.org/officeDocument/2006/relationships/image" Target="media/image245.wmf"/><Relationship Id="rId434" Type="http://schemas.openxmlformats.org/officeDocument/2006/relationships/image" Target="media/image405.wmf"/><Relationship Id="rId33" Type="http://schemas.openxmlformats.org/officeDocument/2006/relationships/image" Target="media/image21.wmf"/><Relationship Id="rId129" Type="http://schemas.openxmlformats.org/officeDocument/2006/relationships/image" Target="media/image111.wmf"/><Relationship Id="rId280" Type="http://schemas.openxmlformats.org/officeDocument/2006/relationships/image" Target="media/image256.wmf"/><Relationship Id="rId336" Type="http://schemas.openxmlformats.org/officeDocument/2006/relationships/image" Target="media/image311.wmf"/><Relationship Id="rId75" Type="http://schemas.openxmlformats.org/officeDocument/2006/relationships/image" Target="media/image59.wmf"/><Relationship Id="rId140" Type="http://schemas.openxmlformats.org/officeDocument/2006/relationships/image" Target="media/image122.wmf"/><Relationship Id="rId182" Type="http://schemas.openxmlformats.org/officeDocument/2006/relationships/image" Target="media/image164.wmf"/><Relationship Id="rId378" Type="http://schemas.openxmlformats.org/officeDocument/2006/relationships/image" Target="media/image353.wmf"/><Relationship Id="rId403" Type="http://schemas.openxmlformats.org/officeDocument/2006/relationships/hyperlink" Target="consultantplus://offline/ref=800FE8154335163CD31032B090F95AA0EB25C1111E366269A6DAD57F8F3D9EECA772A5F2CC63A617E277BDBA797ECC0A27776864141C304EY9e6M" TargetMode="External"/><Relationship Id="rId6" Type="http://schemas.openxmlformats.org/officeDocument/2006/relationships/footnotes" Target="footnotes.xml"/><Relationship Id="rId238" Type="http://schemas.openxmlformats.org/officeDocument/2006/relationships/image" Target="media/image214.wmf"/><Relationship Id="rId445" Type="http://schemas.openxmlformats.org/officeDocument/2006/relationships/hyperlink" Target="consultantplus://offline/ref=800FE8154335163CD31032B090F95AA0E824C314113C6269A6DAD57F8F3D9EECA772A5F2CC63A717E277BDBA797ECC0A27776864141C304EY9e6M" TargetMode="External"/><Relationship Id="rId291" Type="http://schemas.openxmlformats.org/officeDocument/2006/relationships/image" Target="media/image266.wmf"/><Relationship Id="rId305" Type="http://schemas.openxmlformats.org/officeDocument/2006/relationships/image" Target="media/image280.wmf"/><Relationship Id="rId347" Type="http://schemas.openxmlformats.org/officeDocument/2006/relationships/image" Target="media/image322.wmf"/><Relationship Id="rId44" Type="http://schemas.openxmlformats.org/officeDocument/2006/relationships/image" Target="media/image32.wmf"/><Relationship Id="rId86" Type="http://schemas.openxmlformats.org/officeDocument/2006/relationships/image" Target="media/image70.wmf"/><Relationship Id="rId151" Type="http://schemas.openxmlformats.org/officeDocument/2006/relationships/image" Target="media/image133.wmf"/><Relationship Id="rId389" Type="http://schemas.openxmlformats.org/officeDocument/2006/relationships/image" Target="media/image36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BB26-3E97-40F6-AF10-16B64F69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9952</Words>
  <Characters>56730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hbv</Company>
  <LinksUpToDate>false</LinksUpToDate>
  <CharactersWithSpaces>66549</CharactersWithSpaces>
  <SharedDoc>false</SharedDoc>
  <HLinks>
    <vt:vector size="318" baseType="variant">
      <vt:variant>
        <vt:i4>196673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P1122</vt:lpwstr>
      </vt:variant>
      <vt:variant>
        <vt:i4>196673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P1122</vt:lpwstr>
      </vt:variant>
      <vt:variant>
        <vt:i4>196673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P1122</vt:lpwstr>
      </vt:variant>
      <vt:variant>
        <vt:i4>196673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3276902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consultantplus://offline/ref=800FE8154335163CD31032B090F95AA0EA2CC6111A336269A6DAD57F8F3D9EECA772A5F2CC63A41EED77BDBA797ECC0A27776864141C304EY9e6M</vt:lpwstr>
      </vt:variant>
      <vt:variant>
        <vt:lpwstr/>
      </vt:variant>
      <vt:variant>
        <vt:i4>3276902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consultantplus://offline/ref=800FE8154335163CD31032B090F95AA0EA2CC6111A336269A6DAD57F8F3D9EECA772A5F2CC63A41EED77BDBA797ECC0A27776864141C304EY9e6M</vt:lpwstr>
      </vt:variant>
      <vt:variant>
        <vt:lpwstr/>
      </vt:variant>
      <vt:variant>
        <vt:i4>3276902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consultantplus://offline/ref=800FE8154335163CD31032B090F95AA0EA2CC6111A336269A6DAD57F8F3D9EECA772A5F2CC63A41EED77BDBA797ECC0A27776864141C304EY9e6M</vt:lpwstr>
      </vt:variant>
      <vt:variant>
        <vt:lpwstr/>
      </vt:variant>
      <vt:variant>
        <vt:i4>327745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P1144</vt:lpwstr>
      </vt:variant>
      <vt:variant>
        <vt:i4>3276857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consultantplus://offline/ref=800FE8154335163CD31032B090F95AA0E824C3141A306269A6DAD57F8F3D9EECA772A5F2CC63A41FE577BDBA797ECC0A27776864141C304EY9e6M</vt:lpwstr>
      </vt:variant>
      <vt:variant>
        <vt:lpwstr/>
      </vt:variant>
      <vt:variant>
        <vt:i4>3276900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consultantplus://offline/ref=800FE8154335163CD31032B090F95AA0EA2DCF1819366269A6DAD57F8F3D9EECA772A5F2CC63A61FED77BDBA797ECC0A27776864141C304EY9e6M</vt:lpwstr>
      </vt:variant>
      <vt:variant>
        <vt:lpwstr/>
      </vt:variant>
      <vt:variant>
        <vt:i4>3276863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consultantplus://offline/ref=800FE8154335163CD31032B090F95AA0E824C314113C6269A6DAD57F8F3D9EECA772A5F2CC63A41FE077BDBA797ECC0A27776864141C304EY9e6M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consultantplus://offline/ref=800FE8154335163CD31032B090F95AA0E824C314113C6269A6DAD57F8F3D9EECA772A5F2CC63A717E277BDBA797ECC0A27776864141C304EY9e6M</vt:lpwstr>
      </vt:variant>
      <vt:variant>
        <vt:lpwstr/>
      </vt:variant>
      <vt:variant>
        <vt:i4>327745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P1144</vt:lpwstr>
      </vt:variant>
      <vt:variant>
        <vt:i4>327745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P1144</vt:lpwstr>
      </vt:variant>
      <vt:variant>
        <vt:i4>5636099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consultantplus://offline/ref=800FE8154335163CD31032B090F95AA0E82CC1191C3C6269A6DAD57F8F3D9EECB572FDFECD63B81EE762EBEB3CY2e3M</vt:lpwstr>
      </vt:variant>
      <vt:variant>
        <vt:lpwstr/>
      </vt:variant>
      <vt:variant>
        <vt:i4>3276851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consultantplus://offline/ref=800FE8154335163CD31032B090F95AA0EB25C1111E366269A6DAD57F8F3D9EECA772A5F2CC63A617E277BDBA797ECC0A27776864141C304EY9e6M</vt:lpwstr>
      </vt:variant>
      <vt:variant>
        <vt:lpwstr/>
      </vt:variant>
      <vt:variant>
        <vt:i4>5636190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consultantplus://offline/ref=800FE8154335163CD31032B090F95AA0E82AC1111B356269A6DAD57F8F3D9EECB572FDFECD63B81EE762EBEB3CY2e3M</vt:lpwstr>
      </vt:variant>
      <vt:variant>
        <vt:lpwstr/>
      </vt:variant>
      <vt:variant>
        <vt:i4>3276911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consultantplus://offline/ref=800FE8154335163CD31032B090F95AA0E824C3141A306269A6DAD57F8F3D9EECA772A5F2CC63A717E177BDBA797ECC0A27776864141C304EY9e6M</vt:lpwstr>
      </vt:variant>
      <vt:variant>
        <vt:lpwstr/>
      </vt:variant>
      <vt:variant>
        <vt:i4>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consultantplus://offline/ref=800FE8154335163CD31032B090F95AA0E128C0131A3F3F63AE83D97D8832C1FBA03BA9F3CC63A71BEE28B8AF6826C00B39686B78081E31Y4e7M</vt:lpwstr>
      </vt:variant>
      <vt:variant>
        <vt:lpwstr/>
      </vt:variant>
      <vt:variant>
        <vt:i4>196675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P734</vt:lpwstr>
      </vt:variant>
      <vt:variant>
        <vt:i4>458818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917577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P698</vt:lpwstr>
      </vt:variant>
      <vt:variant>
        <vt:i4>262216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P682</vt:lpwstr>
      </vt:variant>
      <vt:variant>
        <vt:i4>3276862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consultantplus://offline/ref=800FE8154335163CD31032B090F95AA0E824C3141F366269A6DAD57F8F3D9EECA772A5F2CC63A61EE277BDBA797ECC0A27776864141C304EY9e6M</vt:lpwstr>
      </vt:variant>
      <vt:variant>
        <vt:lpwstr/>
      </vt:variant>
      <vt:variant>
        <vt:i4>5636111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consultantplus://offline/ref=800FE8154335163CD31032B090F95AA0E824C3111B336269A6DAD57F8F3D9EECB572FDFECD63B81EE762EBEB3CY2e3M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consultantplus://offline/ref=800FE8154335163CD31032B090F95AA0E824C3141F366269A6DAD57F8F3D9EECA772A5F2CC63A61EE277BDBA797ECC0A27776864141C304EY9e6M</vt:lpwstr>
      </vt:variant>
      <vt:variant>
        <vt:lpwstr/>
      </vt:variant>
      <vt:variant>
        <vt:i4>5636111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consultantplus://offline/ref=800FE8154335163CD31032B090F95AA0E824C3111B336269A6DAD57F8F3D9EECB572FDFECD63B81EE762EBEB3CY2e3M</vt:lpwstr>
      </vt:variant>
      <vt:variant>
        <vt:lpwstr/>
      </vt:variant>
      <vt:variant>
        <vt:i4>3276898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consultantplus://offline/ref=800FE8154335163CD31032B090F95AA0E824C3141A306269A6DAD57F8F3D9EECA772A5F2CC63A719E277BDBA797ECC0A27776864141C304EY9e6M</vt:lpwstr>
      </vt:variant>
      <vt:variant>
        <vt:lpwstr/>
      </vt:variant>
      <vt:variant>
        <vt:i4>3276856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consultantplus://offline/ref=800FE8154335163CD31032B090F95AA0EB2DCE121C326269A6DAD57F8F3D9EECA772A5F2CC63A619E377BDBA797ECC0A27776864141C304EY9e6M</vt:lpwstr>
      </vt:variant>
      <vt:variant>
        <vt:lpwstr/>
      </vt:variant>
      <vt:variant>
        <vt:i4>327745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P1144</vt:lpwstr>
      </vt:variant>
      <vt:variant>
        <vt:i4>3276863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consultantplus://offline/ref=800FE8154335163CD31032B090F95AA0E824C314113C6269A6DAD57F8F3D9EECA772A5F2CC63A41FE077BDBA797ECC0A27776864141C304EY9e6M</vt:lpwstr>
      </vt:variant>
      <vt:variant>
        <vt:lpwstr/>
      </vt:variant>
      <vt:variant>
        <vt:i4>3276911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consultantplus://offline/ref=800FE8154335163CD31032B090F95AA0E824C314113C6269A6DAD57F8F3D9EECA772A5F2CC63A717E277BDBA797ECC0A27776864141C304EY9e6M</vt:lpwstr>
      </vt:variant>
      <vt:variant>
        <vt:lpwstr/>
      </vt:variant>
      <vt:variant>
        <vt:i4>3276863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consultantplus://offline/ref=800FE8154335163CD31032B090F95AA0E824C314113C6269A6DAD57F8F3D9EECA772A5F2CC63A41FE077BDBA797ECC0A27776864141C304EY9e6M</vt:lpwstr>
      </vt:variant>
      <vt:variant>
        <vt:lpwstr/>
      </vt:variant>
      <vt:variant>
        <vt:i4>3276911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consultantplus://offline/ref=800FE8154335163CD31032B090F95AA0E824C314113C6269A6DAD57F8F3D9EECA772A5F2CC63A717E277BDBA797ECC0A27776864141C304EY9e6M</vt:lpwstr>
      </vt:variant>
      <vt:variant>
        <vt:lpwstr/>
      </vt:variant>
      <vt:variant>
        <vt:i4>196678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393281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3276863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consultantplus://offline/ref=800FE8154335163CD31032B090F95AA0E824C314113C6269A6DAD57F8F3D9EECA772A5F2CC63A41FE077BDBA797ECC0A27776864141C304EY9e6M</vt:lpwstr>
      </vt:variant>
      <vt:variant>
        <vt:lpwstr/>
      </vt:variant>
      <vt:variant>
        <vt:i4>3276911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consultantplus://offline/ref=800FE8154335163CD31032B090F95AA0E824C314113C6269A6DAD57F8F3D9EECA772A5F2CC63A717E277BDBA797ECC0A27776864141C304EY9e6M</vt:lpwstr>
      </vt:variant>
      <vt:variant>
        <vt:lpwstr/>
      </vt:variant>
      <vt:variant>
        <vt:i4>458816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P1067</vt:lpwstr>
      </vt:variant>
      <vt:variant>
        <vt:i4>3276857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consultantplus://offline/ref=800FE8154335163CD31032B090F95AA0E824C3141A306269A6DAD57F8F3D9EECA772A5F2CC63A71FE677BDBA797ECC0A27776864141C304EY9e6M</vt:lpwstr>
      </vt:variant>
      <vt:variant>
        <vt:lpwstr/>
      </vt:variant>
      <vt:variant>
        <vt:i4>3276856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consultantplus://offline/ref=800FE8154335163CD31032B090F95AA0E824C3141A306269A6DAD57F8F3D9EECA772A5F2CC63A71FE777BDBA797ECC0A27776864141C304EY9e6M</vt:lpwstr>
      </vt:variant>
      <vt:variant>
        <vt:lpwstr/>
      </vt:variant>
      <vt:variant>
        <vt:i4>3276859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consultantplus://offline/ref=800FE8154335163CD31032B090F95AA0E824C3141A306269A6DAD57F8F3D9EECA772A5F2CC63A71FE477BDBA797ECC0A27776864141C304EY9e6M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P1144</vt:lpwstr>
      </vt:variant>
      <vt:variant>
        <vt:i4>458816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P1067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P1067</vt:lpwstr>
      </vt:variant>
      <vt:variant>
        <vt:i4>327745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P1144</vt:lpwstr>
      </vt:variant>
      <vt:variant>
        <vt:i4>458816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P1067</vt:lpwstr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P462</vt:lpwstr>
      </vt:variant>
      <vt:variant>
        <vt:i4>131138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262216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P682</vt:lpwstr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5308485</vt:i4>
      </vt:variant>
      <vt:variant>
        <vt:i4>-1</vt:i4>
      </vt:variant>
      <vt:variant>
        <vt:i4>1027</vt:i4>
      </vt:variant>
      <vt:variant>
        <vt:i4>4</vt:i4>
      </vt:variant>
      <vt:variant>
        <vt:lpwstr>http://street-moscow.ru/yugo-zapadnyj-okrug/akademicheskij-rajon/gerb-akademicheskogo-rajona.html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kurbatov</dc:creator>
  <cp:keywords/>
  <cp:lastModifiedBy>MZ</cp:lastModifiedBy>
  <cp:revision>2</cp:revision>
  <cp:lastPrinted>2020-03-10T14:25:00Z</cp:lastPrinted>
  <dcterms:created xsi:type="dcterms:W3CDTF">2020-04-02T12:46:00Z</dcterms:created>
  <dcterms:modified xsi:type="dcterms:W3CDTF">2020-04-02T12:46:00Z</dcterms:modified>
</cp:coreProperties>
</file>