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27" w:rsidRDefault="00085327" w:rsidP="00085327">
      <w:pPr>
        <w:shd w:val="clear" w:color="auto" w:fill="FFFFFF"/>
        <w:spacing w:after="0" w:line="240" w:lineRule="auto"/>
        <w:ind w:left="5529"/>
        <w:jc w:val="right"/>
        <w:rPr>
          <w:rFonts w:ascii="Times New Roman" w:hAnsi="Times New Roman"/>
          <w:b/>
          <w:bCs/>
          <w:i/>
          <w:iCs/>
          <w:color w:val="000000"/>
          <w:spacing w:val="4"/>
          <w:w w:val="131"/>
          <w:sz w:val="28"/>
          <w:szCs w:val="28"/>
        </w:rPr>
      </w:pPr>
      <w:r w:rsidRPr="007657B7">
        <w:rPr>
          <w:rFonts w:ascii="Times New Roman" w:hAnsi="Times New Roman"/>
          <w:b/>
          <w:bCs/>
          <w:i/>
          <w:iCs/>
          <w:color w:val="000000"/>
          <w:spacing w:val="4"/>
          <w:w w:val="131"/>
          <w:sz w:val="28"/>
          <w:szCs w:val="28"/>
        </w:rPr>
        <w:t>ПРОЕКТ</w:t>
      </w:r>
    </w:p>
    <w:p w:rsidR="00085327" w:rsidRDefault="00085327" w:rsidP="00085327">
      <w:pPr>
        <w:spacing w:after="0" w:line="240" w:lineRule="auto"/>
        <w:ind w:left="6096"/>
        <w:jc w:val="right"/>
        <w:rPr>
          <w:rFonts w:ascii="Times New Roman" w:hAnsi="Times New Roman"/>
          <w:color w:val="000000"/>
          <w:spacing w:val="-12"/>
          <w:sz w:val="28"/>
          <w:szCs w:val="28"/>
        </w:rPr>
      </w:pPr>
      <w:r w:rsidRPr="00106755">
        <w:rPr>
          <w:rFonts w:ascii="Times New Roman" w:hAnsi="Times New Roman"/>
          <w:color w:val="000000"/>
          <w:spacing w:val="-12"/>
          <w:sz w:val="28"/>
          <w:szCs w:val="28"/>
        </w:rPr>
        <w:t xml:space="preserve">№ </w:t>
      </w:r>
      <w:r>
        <w:rPr>
          <w:rFonts w:ascii="Times New Roman" w:hAnsi="Times New Roman"/>
          <w:color w:val="000000"/>
          <w:spacing w:val="-12"/>
          <w:sz w:val="28"/>
          <w:szCs w:val="28"/>
        </w:rPr>
        <w:t>0</w:t>
      </w:r>
      <w:r w:rsidR="00A655AC">
        <w:rPr>
          <w:rFonts w:ascii="Times New Roman" w:hAnsi="Times New Roman"/>
          <w:color w:val="000000"/>
          <w:spacing w:val="-12"/>
          <w:sz w:val="28"/>
          <w:szCs w:val="28"/>
        </w:rPr>
        <w:t>3</w:t>
      </w:r>
      <w:r w:rsidRPr="00106755">
        <w:rPr>
          <w:rFonts w:ascii="Times New Roman" w:hAnsi="Times New Roman"/>
          <w:color w:val="000000"/>
          <w:spacing w:val="-12"/>
          <w:sz w:val="28"/>
          <w:szCs w:val="28"/>
        </w:rPr>
        <w:t>-</w:t>
      </w:r>
      <w:r>
        <w:rPr>
          <w:rFonts w:ascii="Times New Roman" w:hAnsi="Times New Roman"/>
          <w:color w:val="000000"/>
          <w:spacing w:val="-12"/>
          <w:sz w:val="28"/>
          <w:szCs w:val="28"/>
        </w:rPr>
        <w:t>02</w:t>
      </w:r>
      <w:r w:rsidRPr="00106755">
        <w:rPr>
          <w:rFonts w:ascii="Times New Roman" w:hAnsi="Times New Roman"/>
          <w:color w:val="000000"/>
          <w:spacing w:val="-12"/>
          <w:sz w:val="28"/>
          <w:szCs w:val="28"/>
        </w:rPr>
        <w:t>-202</w:t>
      </w:r>
      <w:r>
        <w:rPr>
          <w:rFonts w:ascii="Times New Roman" w:hAnsi="Times New Roman"/>
          <w:color w:val="000000"/>
          <w:spacing w:val="-12"/>
          <w:sz w:val="28"/>
          <w:szCs w:val="28"/>
        </w:rPr>
        <w:t>3</w:t>
      </w:r>
      <w:r w:rsidRPr="00106755">
        <w:rPr>
          <w:rFonts w:ascii="Times New Roman" w:hAnsi="Times New Roman"/>
          <w:color w:val="000000"/>
          <w:spacing w:val="-12"/>
          <w:sz w:val="28"/>
          <w:szCs w:val="28"/>
        </w:rPr>
        <w:t xml:space="preserve">-ПР </w:t>
      </w:r>
    </w:p>
    <w:p w:rsidR="00085327" w:rsidRDefault="00085327" w:rsidP="00085327">
      <w:pPr>
        <w:spacing w:after="0" w:line="240" w:lineRule="auto"/>
        <w:ind w:left="6096"/>
        <w:jc w:val="both"/>
        <w:rPr>
          <w:rFonts w:ascii="Times New Roman" w:hAnsi="Times New Roman"/>
          <w:color w:val="000000"/>
          <w:spacing w:val="-12"/>
          <w:sz w:val="28"/>
          <w:szCs w:val="28"/>
        </w:rPr>
      </w:pPr>
    </w:p>
    <w:p w:rsidR="00085327" w:rsidRDefault="00085327" w:rsidP="00085327">
      <w:pPr>
        <w:spacing w:after="0" w:line="240" w:lineRule="auto"/>
        <w:ind w:left="6096"/>
        <w:rPr>
          <w:rFonts w:ascii="Times New Roman" w:hAnsi="Times New Roman"/>
          <w:color w:val="000000"/>
          <w:spacing w:val="-12"/>
          <w:sz w:val="28"/>
          <w:szCs w:val="28"/>
        </w:rPr>
      </w:pPr>
      <w:r>
        <w:rPr>
          <w:rFonts w:ascii="Times New Roman" w:hAnsi="Times New Roman"/>
          <w:color w:val="000000"/>
          <w:spacing w:val="-12"/>
          <w:sz w:val="28"/>
          <w:szCs w:val="28"/>
        </w:rPr>
        <w:t xml:space="preserve">Проект внесен: Главой МО Академический </w:t>
      </w:r>
      <w:r w:rsidRPr="000F3D92">
        <w:rPr>
          <w:rFonts w:ascii="Times New Roman" w:hAnsi="Times New Roman"/>
          <w:color w:val="000000"/>
          <w:spacing w:val="-12"/>
          <w:sz w:val="28"/>
          <w:szCs w:val="28"/>
        </w:rPr>
        <w:t>Ртищев</w:t>
      </w:r>
      <w:r>
        <w:rPr>
          <w:rFonts w:ascii="Times New Roman" w:hAnsi="Times New Roman"/>
          <w:color w:val="000000"/>
          <w:spacing w:val="-12"/>
          <w:sz w:val="28"/>
          <w:szCs w:val="28"/>
        </w:rPr>
        <w:t>ой</w:t>
      </w:r>
      <w:r w:rsidRPr="000F3D92">
        <w:rPr>
          <w:rFonts w:ascii="Times New Roman" w:hAnsi="Times New Roman"/>
          <w:color w:val="000000"/>
          <w:spacing w:val="-12"/>
          <w:sz w:val="28"/>
          <w:szCs w:val="28"/>
        </w:rPr>
        <w:t xml:space="preserve"> И.А</w:t>
      </w:r>
      <w:r>
        <w:rPr>
          <w:rFonts w:ascii="Times New Roman" w:hAnsi="Times New Roman"/>
          <w:color w:val="000000"/>
          <w:spacing w:val="-12"/>
          <w:sz w:val="28"/>
          <w:szCs w:val="28"/>
        </w:rPr>
        <w:t xml:space="preserve">. </w:t>
      </w:r>
    </w:p>
    <w:p w:rsidR="00085327" w:rsidRDefault="00085327" w:rsidP="00085327">
      <w:pPr>
        <w:shd w:val="clear" w:color="auto" w:fill="FFFFFF"/>
        <w:tabs>
          <w:tab w:val="left" w:pos="7920"/>
        </w:tabs>
        <w:spacing w:after="0" w:line="240" w:lineRule="auto"/>
        <w:ind w:left="6096"/>
        <w:rPr>
          <w:rFonts w:ascii="Times New Roman" w:hAnsi="Times New Roman"/>
          <w:color w:val="000000"/>
          <w:spacing w:val="-12"/>
          <w:sz w:val="28"/>
          <w:szCs w:val="28"/>
        </w:rPr>
      </w:pPr>
      <w:r>
        <w:rPr>
          <w:rFonts w:ascii="Times New Roman" w:hAnsi="Times New Roman"/>
          <w:color w:val="000000"/>
          <w:spacing w:val="-12"/>
          <w:sz w:val="28"/>
          <w:szCs w:val="28"/>
        </w:rPr>
        <w:t>Дата внесения проекта: 06.02.2023 г.</w:t>
      </w: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p>
    <w:p w:rsidR="00085327" w:rsidRPr="007657B7" w:rsidRDefault="00085327" w:rsidP="00085327">
      <w:pPr>
        <w:shd w:val="clear" w:color="auto" w:fill="FFFFFF"/>
        <w:tabs>
          <w:tab w:val="left" w:pos="7920"/>
        </w:tabs>
        <w:spacing w:after="0" w:line="240" w:lineRule="auto"/>
        <w:ind w:left="6096"/>
        <w:rPr>
          <w:rFonts w:ascii="Times New Roman" w:hAnsi="Times New Roman"/>
          <w:color w:val="000000"/>
          <w:spacing w:val="-12"/>
          <w:sz w:val="28"/>
          <w:szCs w:val="28"/>
        </w:rPr>
      </w:pPr>
      <w:r>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rPr>
        <w:t>____________________</w:t>
      </w:r>
    </w:p>
    <w:p w:rsidR="00085327" w:rsidRPr="007657B7" w:rsidRDefault="00085327" w:rsidP="00085327">
      <w:pPr>
        <w:shd w:val="clear" w:color="auto" w:fill="FFFFFF"/>
        <w:tabs>
          <w:tab w:val="left" w:pos="7920"/>
        </w:tabs>
        <w:spacing w:after="0" w:line="240" w:lineRule="auto"/>
        <w:ind w:left="6096"/>
        <w:rPr>
          <w:rFonts w:ascii="Times New Roman" w:hAnsi="Times New Roman"/>
          <w:color w:val="000000"/>
          <w:spacing w:val="-12"/>
          <w:sz w:val="28"/>
          <w:szCs w:val="28"/>
          <w:vertAlign w:val="superscript"/>
        </w:rPr>
      </w:pPr>
      <w:r w:rsidRPr="007657B7">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vertAlign w:val="superscript"/>
        </w:rPr>
        <w:t xml:space="preserve">(подпись)                                     </w:t>
      </w:r>
    </w:p>
    <w:p w:rsidR="007657B7" w:rsidRPr="00FF0BA5" w:rsidRDefault="007657B7" w:rsidP="000F6E43">
      <w:pPr>
        <w:autoSpaceDE w:val="0"/>
        <w:autoSpaceDN w:val="0"/>
        <w:adjustRightInd w:val="0"/>
        <w:spacing w:after="0"/>
        <w:jc w:val="center"/>
        <w:rPr>
          <w:rFonts w:ascii="Times New Roman" w:hAnsi="Times New Roman"/>
          <w:b/>
          <w:bCs/>
          <w:sz w:val="8"/>
          <w:szCs w:val="8"/>
        </w:rPr>
      </w:pPr>
    </w:p>
    <w:p w:rsidR="00372520" w:rsidRPr="00FF0BA5" w:rsidRDefault="00372520" w:rsidP="000F6E43">
      <w:pPr>
        <w:autoSpaceDE w:val="0"/>
        <w:autoSpaceDN w:val="0"/>
        <w:adjustRightInd w:val="0"/>
        <w:spacing w:after="0"/>
        <w:jc w:val="center"/>
        <w:rPr>
          <w:rFonts w:ascii="Times New Roman" w:hAnsi="Times New Roman"/>
          <w:b/>
          <w:bCs/>
          <w:sz w:val="8"/>
          <w:szCs w:val="8"/>
        </w:rPr>
      </w:pPr>
    </w:p>
    <w:p w:rsidR="00372520" w:rsidRPr="00FF0BA5" w:rsidRDefault="00372520" w:rsidP="000F6E43">
      <w:pPr>
        <w:autoSpaceDE w:val="0"/>
        <w:autoSpaceDN w:val="0"/>
        <w:adjustRightInd w:val="0"/>
        <w:spacing w:after="0"/>
        <w:jc w:val="center"/>
        <w:rPr>
          <w:rFonts w:ascii="Times New Roman" w:hAnsi="Times New Roman"/>
          <w:b/>
          <w:bCs/>
          <w:sz w:val="8"/>
          <w:szCs w:val="8"/>
        </w:rPr>
      </w:pP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СОВЕТ ДЕПУТАТОВ</w:t>
      </w: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 xml:space="preserve">МУНИЦИПАЛЬНОГО ОКРУГА </w:t>
      </w: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АКАДЕМИЧЕСКИЙ</w:t>
      </w:r>
    </w:p>
    <w:p w:rsidR="007657B7" w:rsidRPr="0040073F" w:rsidRDefault="007657B7" w:rsidP="000F6E43">
      <w:pPr>
        <w:autoSpaceDE w:val="0"/>
        <w:autoSpaceDN w:val="0"/>
        <w:adjustRightInd w:val="0"/>
        <w:spacing w:after="0"/>
        <w:jc w:val="center"/>
        <w:rPr>
          <w:rFonts w:ascii="Times New Roman" w:hAnsi="Times New Roman"/>
          <w:b/>
          <w:bCs/>
          <w:sz w:val="16"/>
          <w:szCs w:val="16"/>
        </w:rPr>
      </w:pPr>
    </w:p>
    <w:p w:rsidR="007657B7" w:rsidRPr="007657B7" w:rsidRDefault="007657B7" w:rsidP="000F6E43">
      <w:pPr>
        <w:autoSpaceDE w:val="0"/>
        <w:autoSpaceDN w:val="0"/>
        <w:adjustRightInd w:val="0"/>
        <w:spacing w:after="0"/>
        <w:jc w:val="center"/>
        <w:rPr>
          <w:rFonts w:ascii="Times New Roman" w:hAnsi="Times New Roman"/>
          <w:b/>
          <w:bCs/>
          <w:sz w:val="28"/>
          <w:szCs w:val="28"/>
        </w:rPr>
      </w:pPr>
      <w:r w:rsidRPr="007657B7">
        <w:rPr>
          <w:rFonts w:ascii="Times New Roman" w:hAnsi="Times New Roman"/>
          <w:b/>
          <w:bCs/>
          <w:sz w:val="28"/>
          <w:szCs w:val="28"/>
        </w:rPr>
        <w:t>РЕШЕНИЕ</w:t>
      </w:r>
    </w:p>
    <w:p w:rsidR="007657B7" w:rsidRDefault="007657B7" w:rsidP="00BA296F">
      <w:pPr>
        <w:autoSpaceDE w:val="0"/>
        <w:autoSpaceDN w:val="0"/>
        <w:adjustRightInd w:val="0"/>
        <w:spacing w:after="0"/>
        <w:jc w:val="center"/>
        <w:rPr>
          <w:rFonts w:ascii="Times New Roman" w:hAnsi="Times New Roman"/>
          <w:b/>
          <w:bCs/>
          <w:sz w:val="28"/>
          <w:szCs w:val="28"/>
        </w:rPr>
      </w:pPr>
    </w:p>
    <w:p w:rsidR="00553AD8" w:rsidRDefault="00553AD8" w:rsidP="00553AD8">
      <w:pPr>
        <w:tabs>
          <w:tab w:val="left" w:pos="4680"/>
        </w:tabs>
        <w:spacing w:after="0"/>
        <w:ind w:right="4675"/>
        <w:jc w:val="both"/>
        <w:rPr>
          <w:rFonts w:ascii="Times New Roman" w:hAnsi="Times New Roman"/>
          <w:b/>
          <w:bCs/>
          <w:i/>
          <w:sz w:val="28"/>
          <w:szCs w:val="28"/>
        </w:rPr>
      </w:pPr>
    </w:p>
    <w:p w:rsidR="00553AD8" w:rsidRDefault="00553AD8" w:rsidP="00553AD8">
      <w:pPr>
        <w:tabs>
          <w:tab w:val="left" w:pos="4680"/>
        </w:tabs>
        <w:spacing w:after="0"/>
        <w:ind w:right="4675"/>
        <w:jc w:val="both"/>
        <w:rPr>
          <w:rFonts w:ascii="Times New Roman" w:hAnsi="Times New Roman"/>
          <w:b/>
          <w:sz w:val="28"/>
          <w:szCs w:val="28"/>
        </w:rPr>
      </w:pPr>
      <w:r w:rsidRPr="00553AD8">
        <w:rPr>
          <w:rFonts w:ascii="Times New Roman" w:hAnsi="Times New Roman"/>
          <w:b/>
          <w:bCs/>
          <w:i/>
          <w:sz w:val="28"/>
          <w:szCs w:val="28"/>
        </w:rPr>
        <w:t>О заслушивании отчета главы муниципального округа Академический о проделанной работе в 2022 году</w:t>
      </w:r>
    </w:p>
    <w:p w:rsidR="00553AD8" w:rsidRDefault="00553AD8" w:rsidP="00553AD8">
      <w:pPr>
        <w:tabs>
          <w:tab w:val="left" w:pos="4680"/>
        </w:tabs>
        <w:spacing w:after="0"/>
        <w:ind w:right="4675"/>
        <w:jc w:val="both"/>
        <w:rPr>
          <w:rFonts w:ascii="Times New Roman" w:hAnsi="Times New Roman"/>
          <w:b/>
          <w:sz w:val="28"/>
          <w:szCs w:val="28"/>
        </w:rPr>
      </w:pPr>
    </w:p>
    <w:p w:rsidR="00553AD8" w:rsidRPr="00A9072F" w:rsidRDefault="00553AD8" w:rsidP="00553AD8">
      <w:pPr>
        <w:tabs>
          <w:tab w:val="left" w:pos="851"/>
        </w:tabs>
        <w:autoSpaceDE w:val="0"/>
        <w:autoSpaceDN w:val="0"/>
        <w:adjustRightInd w:val="0"/>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В соответствии с </w:t>
      </w:r>
      <w:r w:rsidR="00891224" w:rsidRPr="00A9072F">
        <w:rPr>
          <w:rFonts w:ascii="Times New Roman" w:hAnsi="Times New Roman"/>
          <w:sz w:val="28"/>
          <w:szCs w:val="28"/>
        </w:rPr>
        <w:t xml:space="preserve">частью 11.1 статьи 35 Федерального закона от 06.10.2003 года № 131-ФЗ «Об общих принципах организации местного самоуправления в Российской Федерации», пунктом 18 части 4 статьи 12 Закона города Москвы от 06.11.2002 года № 56 «Об организации местного самоуправления в городе Москве», </w:t>
      </w:r>
      <w:r w:rsidRPr="00A9072F">
        <w:rPr>
          <w:rFonts w:ascii="Times New Roman" w:hAnsi="Times New Roman"/>
          <w:sz w:val="28"/>
          <w:szCs w:val="28"/>
        </w:rPr>
        <w:t xml:space="preserve">пунктом 3 статьи 10 Устава муниципального округа Академический, </w:t>
      </w:r>
      <w:r w:rsidRPr="00A9072F">
        <w:rPr>
          <w:rFonts w:ascii="Times New Roman" w:hAnsi="Times New Roman"/>
          <w:b/>
          <w:i/>
          <w:sz w:val="28"/>
          <w:szCs w:val="28"/>
        </w:rPr>
        <w:t>Совет депутатов муниципального округа Академический решил:</w:t>
      </w:r>
    </w:p>
    <w:p w:rsidR="00553AD8" w:rsidRDefault="00553AD8" w:rsidP="00553AD8">
      <w:pPr>
        <w:tabs>
          <w:tab w:val="left" w:pos="851"/>
        </w:tabs>
        <w:autoSpaceDE w:val="0"/>
        <w:autoSpaceDN w:val="0"/>
        <w:adjustRightInd w:val="0"/>
        <w:spacing w:after="0" w:line="240" w:lineRule="auto"/>
        <w:ind w:firstLine="567"/>
        <w:jc w:val="both"/>
        <w:rPr>
          <w:rFonts w:ascii="Times New Roman" w:hAnsi="Times New Roman"/>
          <w:sz w:val="28"/>
          <w:szCs w:val="28"/>
        </w:rPr>
      </w:pPr>
    </w:p>
    <w:p w:rsidR="00553AD8" w:rsidRDefault="00553AD8" w:rsidP="00553AD8">
      <w:pPr>
        <w:pStyle w:val="ab"/>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Принять к сведению отчет </w:t>
      </w:r>
      <w:r w:rsidRPr="00553AD8">
        <w:rPr>
          <w:rFonts w:ascii="Times New Roman" w:hAnsi="Times New Roman"/>
          <w:sz w:val="28"/>
          <w:szCs w:val="28"/>
        </w:rPr>
        <w:t xml:space="preserve">главы муниципального округа Академический </w:t>
      </w:r>
      <w:r>
        <w:rPr>
          <w:rFonts w:ascii="Times New Roman" w:hAnsi="Times New Roman"/>
          <w:sz w:val="28"/>
          <w:szCs w:val="28"/>
        </w:rPr>
        <w:t xml:space="preserve">Ртищевой Ирины Александровны </w:t>
      </w:r>
      <w:r w:rsidRPr="00553AD8">
        <w:rPr>
          <w:rFonts w:ascii="Times New Roman" w:hAnsi="Times New Roman"/>
          <w:sz w:val="28"/>
          <w:szCs w:val="28"/>
        </w:rPr>
        <w:t xml:space="preserve">о проделанной работе в 2022 году </w:t>
      </w:r>
      <w:r>
        <w:rPr>
          <w:rFonts w:ascii="Times New Roman" w:hAnsi="Times New Roman"/>
          <w:sz w:val="28"/>
          <w:szCs w:val="28"/>
        </w:rPr>
        <w:t>(приложение).</w:t>
      </w:r>
    </w:p>
    <w:p w:rsidR="00553AD8" w:rsidRDefault="00553AD8" w:rsidP="00553AD8">
      <w:pPr>
        <w:pStyle w:val="ab"/>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Опубликовать настоящее решение в бюллетене «Московский муниципальный вестник» и разместить на официальном сайте </w:t>
      </w:r>
      <w:hyperlink r:id="rId8" w:history="1">
        <w:r>
          <w:rPr>
            <w:rStyle w:val="a6"/>
            <w:rFonts w:ascii="Times New Roman" w:hAnsi="Times New Roman"/>
            <w:sz w:val="28"/>
            <w:szCs w:val="28"/>
          </w:rPr>
          <w:t>www.moacadem.ru</w:t>
        </w:r>
      </w:hyperlink>
      <w:r>
        <w:rPr>
          <w:rFonts w:ascii="Times New Roman" w:hAnsi="Times New Roman"/>
          <w:sz w:val="28"/>
          <w:szCs w:val="28"/>
        </w:rPr>
        <w:t>.</w:t>
      </w:r>
    </w:p>
    <w:p w:rsidR="00553AD8" w:rsidRDefault="00553AD8" w:rsidP="00553AD8">
      <w:pPr>
        <w:pStyle w:val="ab"/>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Настоящее решение вступает в силу со дня его принятия.</w:t>
      </w:r>
    </w:p>
    <w:p w:rsidR="00553AD8" w:rsidRPr="00085327" w:rsidRDefault="00553AD8" w:rsidP="00553AD8">
      <w:pPr>
        <w:pStyle w:val="2d"/>
        <w:numPr>
          <w:ilvl w:val="0"/>
          <w:numId w:val="25"/>
        </w:numPr>
        <w:shd w:val="clear" w:color="auto" w:fill="auto"/>
        <w:tabs>
          <w:tab w:val="left" w:pos="1060"/>
        </w:tabs>
        <w:spacing w:line="252" w:lineRule="auto"/>
        <w:ind w:left="-142" w:firstLine="709"/>
        <w:rPr>
          <w:rFonts w:ascii="Times New Roman" w:hAnsi="Times New Roman"/>
          <w:b w:val="0"/>
          <w:bCs w:val="0"/>
          <w:sz w:val="28"/>
          <w:szCs w:val="28"/>
        </w:rPr>
      </w:pPr>
      <w:r w:rsidRPr="00085327">
        <w:rPr>
          <w:rFonts w:ascii="Times New Roman" w:hAnsi="Times New Roman"/>
          <w:b w:val="0"/>
          <w:bCs w:val="0"/>
          <w:color w:val="000000"/>
          <w:sz w:val="28"/>
          <w:szCs w:val="28"/>
        </w:rPr>
        <w:t xml:space="preserve">Контроль за выполнением настоящего решения возложить </w:t>
      </w:r>
      <w:r w:rsidR="0078625F">
        <w:rPr>
          <w:rFonts w:ascii="Times New Roman" w:hAnsi="Times New Roman"/>
          <w:b w:val="0"/>
          <w:bCs w:val="0"/>
          <w:color w:val="000000"/>
          <w:sz w:val="28"/>
          <w:szCs w:val="28"/>
        </w:rPr>
        <w:t xml:space="preserve">на </w:t>
      </w:r>
      <w:r w:rsidRPr="00085327">
        <w:rPr>
          <w:rFonts w:ascii="Times New Roman" w:hAnsi="Times New Roman"/>
          <w:b w:val="0"/>
          <w:bCs w:val="0"/>
          <w:color w:val="000000"/>
          <w:sz w:val="28"/>
          <w:szCs w:val="28"/>
        </w:rPr>
        <w:t>главу муниципального округа Академический Ртищеву Ирину Александровну.</w:t>
      </w:r>
    </w:p>
    <w:p w:rsidR="00553AD8" w:rsidRPr="00085327" w:rsidRDefault="00553AD8" w:rsidP="00553AD8">
      <w:pPr>
        <w:autoSpaceDE w:val="0"/>
        <w:autoSpaceDN w:val="0"/>
        <w:adjustRightInd w:val="0"/>
        <w:spacing w:after="0" w:line="252" w:lineRule="auto"/>
        <w:ind w:firstLine="567"/>
        <w:jc w:val="both"/>
        <w:rPr>
          <w:rFonts w:ascii="Times New Roman" w:hAnsi="Times New Roman"/>
          <w:sz w:val="28"/>
          <w:szCs w:val="28"/>
        </w:rPr>
      </w:pPr>
    </w:p>
    <w:p w:rsidR="00553AD8" w:rsidRPr="00085327" w:rsidRDefault="00553AD8" w:rsidP="00553AD8">
      <w:pPr>
        <w:autoSpaceDE w:val="0"/>
        <w:autoSpaceDN w:val="0"/>
        <w:adjustRightInd w:val="0"/>
        <w:spacing w:after="0" w:line="252" w:lineRule="auto"/>
        <w:ind w:firstLine="567"/>
        <w:jc w:val="both"/>
        <w:rPr>
          <w:rFonts w:ascii="Times New Roman" w:hAnsi="Times New Roman"/>
          <w:i/>
          <w:sz w:val="28"/>
          <w:szCs w:val="28"/>
        </w:rPr>
      </w:pPr>
      <w:r w:rsidRPr="00085327">
        <w:rPr>
          <w:rFonts w:ascii="Times New Roman" w:hAnsi="Times New Roman"/>
          <w:sz w:val="28"/>
          <w:szCs w:val="28"/>
        </w:rPr>
        <w:t xml:space="preserve">Результаты голосования: «За» -  «Против» -  «Воздержались» - </w:t>
      </w:r>
    </w:p>
    <w:p w:rsidR="00553AD8" w:rsidRPr="00085327" w:rsidRDefault="00553AD8" w:rsidP="00553AD8">
      <w:pPr>
        <w:spacing w:after="0" w:line="252" w:lineRule="auto"/>
        <w:ind w:firstLine="567"/>
        <w:rPr>
          <w:rFonts w:ascii="Times New Roman" w:hAnsi="Times New Roman"/>
          <w:sz w:val="28"/>
          <w:szCs w:val="28"/>
        </w:rPr>
      </w:pPr>
      <w:r w:rsidRPr="00085327">
        <w:rPr>
          <w:rFonts w:ascii="Times New Roman" w:hAnsi="Times New Roman"/>
          <w:sz w:val="28"/>
          <w:szCs w:val="28"/>
        </w:rPr>
        <w:t>Ознакомлен:</w:t>
      </w:r>
    </w:p>
    <w:p w:rsidR="00553AD8" w:rsidRPr="00085327" w:rsidRDefault="00553AD8" w:rsidP="00553AD8">
      <w:pPr>
        <w:spacing w:after="0" w:line="252" w:lineRule="auto"/>
        <w:ind w:firstLine="567"/>
        <w:rPr>
          <w:rFonts w:ascii="Times New Roman" w:hAnsi="Times New Roman"/>
          <w:sz w:val="28"/>
          <w:szCs w:val="28"/>
        </w:rPr>
      </w:pPr>
      <w:r w:rsidRPr="00085327">
        <w:rPr>
          <w:rFonts w:ascii="Times New Roman" w:hAnsi="Times New Roman"/>
          <w:sz w:val="28"/>
          <w:szCs w:val="28"/>
        </w:rPr>
        <w:t xml:space="preserve">Глава муниципального </w:t>
      </w:r>
    </w:p>
    <w:p w:rsidR="00553AD8" w:rsidRPr="00085327" w:rsidRDefault="00553AD8" w:rsidP="00553AD8">
      <w:pPr>
        <w:spacing w:after="0" w:line="252" w:lineRule="auto"/>
        <w:ind w:firstLine="567"/>
        <w:rPr>
          <w:rFonts w:ascii="Times New Roman" w:hAnsi="Times New Roman"/>
          <w:sz w:val="28"/>
          <w:szCs w:val="28"/>
        </w:rPr>
      </w:pPr>
      <w:r w:rsidRPr="00085327">
        <w:rPr>
          <w:rFonts w:ascii="Times New Roman" w:hAnsi="Times New Roman"/>
          <w:sz w:val="28"/>
          <w:szCs w:val="28"/>
        </w:rPr>
        <w:t xml:space="preserve">округа Академический                                             </w:t>
      </w:r>
    </w:p>
    <w:p w:rsidR="00553AD8" w:rsidRPr="00085327" w:rsidRDefault="00553AD8" w:rsidP="00553AD8">
      <w:pPr>
        <w:spacing w:after="0" w:line="252" w:lineRule="auto"/>
        <w:ind w:firstLine="567"/>
        <w:rPr>
          <w:rFonts w:ascii="Times New Roman" w:hAnsi="Times New Roman"/>
          <w:sz w:val="28"/>
          <w:szCs w:val="28"/>
        </w:rPr>
      </w:pPr>
      <w:r w:rsidRPr="00085327">
        <w:rPr>
          <w:rFonts w:ascii="Times New Roman" w:hAnsi="Times New Roman"/>
          <w:sz w:val="28"/>
          <w:szCs w:val="28"/>
        </w:rPr>
        <w:t>_____________________Ртищева И.А.</w:t>
      </w:r>
    </w:p>
    <w:p w:rsidR="00553AD8" w:rsidRDefault="00553AD8" w:rsidP="00553AD8">
      <w:pPr>
        <w:autoSpaceDE w:val="0"/>
        <w:autoSpaceDN w:val="0"/>
        <w:spacing w:after="0" w:line="240" w:lineRule="auto"/>
        <w:ind w:left="5670"/>
        <w:jc w:val="both"/>
        <w:rPr>
          <w:rFonts w:ascii="Times New Roman" w:hAnsi="Times New Roman"/>
          <w:b/>
          <w:i/>
          <w:sz w:val="24"/>
          <w:szCs w:val="24"/>
        </w:rPr>
      </w:pPr>
    </w:p>
    <w:p w:rsidR="00553AD8" w:rsidRDefault="00553AD8" w:rsidP="00553AD8">
      <w:pPr>
        <w:autoSpaceDE w:val="0"/>
        <w:autoSpaceDN w:val="0"/>
        <w:spacing w:after="0" w:line="240" w:lineRule="auto"/>
        <w:ind w:left="5670"/>
        <w:jc w:val="both"/>
        <w:rPr>
          <w:rFonts w:ascii="Times New Roman" w:hAnsi="Times New Roman"/>
          <w:b/>
          <w:i/>
          <w:sz w:val="24"/>
          <w:szCs w:val="24"/>
        </w:rPr>
      </w:pPr>
    </w:p>
    <w:p w:rsidR="00553AD8" w:rsidRPr="00FA6980" w:rsidRDefault="00584A10" w:rsidP="00031AF2">
      <w:pPr>
        <w:spacing w:after="0" w:line="240" w:lineRule="auto"/>
        <w:ind w:firstLine="5670"/>
        <w:rPr>
          <w:rFonts w:ascii="Times New Roman" w:hAnsi="Times New Roman"/>
          <w:b/>
          <w:i/>
          <w:sz w:val="24"/>
          <w:szCs w:val="24"/>
        </w:rPr>
      </w:pPr>
      <w:r>
        <w:rPr>
          <w:rFonts w:ascii="Times New Roman" w:hAnsi="Times New Roman"/>
          <w:b/>
          <w:i/>
          <w:sz w:val="24"/>
          <w:szCs w:val="24"/>
        </w:rPr>
        <w:br w:type="page"/>
      </w:r>
      <w:r w:rsidR="00553AD8">
        <w:rPr>
          <w:rFonts w:ascii="Times New Roman" w:hAnsi="Times New Roman"/>
          <w:b/>
          <w:i/>
          <w:sz w:val="24"/>
          <w:szCs w:val="24"/>
        </w:rPr>
        <w:lastRenderedPageBreak/>
        <w:t>П</w:t>
      </w:r>
      <w:r w:rsidR="00553AD8" w:rsidRPr="00FA6980">
        <w:rPr>
          <w:rFonts w:ascii="Times New Roman" w:hAnsi="Times New Roman"/>
          <w:b/>
          <w:i/>
          <w:sz w:val="24"/>
          <w:szCs w:val="24"/>
        </w:rPr>
        <w:t xml:space="preserve">риложение  </w:t>
      </w:r>
    </w:p>
    <w:p w:rsidR="00A655AC" w:rsidRDefault="00553AD8" w:rsidP="00553AD8">
      <w:pPr>
        <w:autoSpaceDE w:val="0"/>
        <w:autoSpaceDN w:val="0"/>
        <w:spacing w:after="0" w:line="240" w:lineRule="auto"/>
        <w:ind w:left="5670"/>
        <w:jc w:val="both"/>
        <w:rPr>
          <w:rFonts w:ascii="Times New Roman" w:hAnsi="Times New Roman"/>
          <w:b/>
          <w:i/>
          <w:sz w:val="24"/>
          <w:szCs w:val="24"/>
        </w:rPr>
      </w:pPr>
      <w:r w:rsidRPr="00FA6980">
        <w:rPr>
          <w:rFonts w:ascii="Times New Roman" w:hAnsi="Times New Roman"/>
          <w:b/>
          <w:i/>
          <w:sz w:val="24"/>
          <w:szCs w:val="24"/>
        </w:rPr>
        <w:t xml:space="preserve">к </w:t>
      </w:r>
      <w:r>
        <w:rPr>
          <w:rFonts w:ascii="Times New Roman" w:hAnsi="Times New Roman"/>
          <w:b/>
          <w:i/>
          <w:sz w:val="24"/>
          <w:szCs w:val="24"/>
        </w:rPr>
        <w:t xml:space="preserve">проекту </w:t>
      </w:r>
      <w:r w:rsidRPr="00FA6980">
        <w:rPr>
          <w:rFonts w:ascii="Times New Roman" w:hAnsi="Times New Roman"/>
          <w:b/>
          <w:i/>
          <w:sz w:val="24"/>
          <w:szCs w:val="24"/>
        </w:rPr>
        <w:t>решени</w:t>
      </w:r>
      <w:r>
        <w:rPr>
          <w:rFonts w:ascii="Times New Roman" w:hAnsi="Times New Roman"/>
          <w:b/>
          <w:i/>
          <w:sz w:val="24"/>
          <w:szCs w:val="24"/>
        </w:rPr>
        <w:t>я</w:t>
      </w:r>
      <w:r w:rsidRPr="00FA6980">
        <w:rPr>
          <w:rFonts w:ascii="Times New Roman" w:hAnsi="Times New Roman"/>
          <w:b/>
          <w:i/>
          <w:sz w:val="24"/>
          <w:szCs w:val="24"/>
        </w:rPr>
        <w:t xml:space="preserve"> Совета депутатов муниципального округа Академический </w:t>
      </w:r>
    </w:p>
    <w:p w:rsidR="00553AD8" w:rsidRDefault="00553AD8" w:rsidP="00553AD8">
      <w:pPr>
        <w:autoSpaceDE w:val="0"/>
        <w:autoSpaceDN w:val="0"/>
        <w:spacing w:after="0" w:line="240" w:lineRule="auto"/>
        <w:ind w:left="5670"/>
        <w:jc w:val="both"/>
        <w:rPr>
          <w:rFonts w:ascii="Times New Roman" w:hAnsi="Times New Roman"/>
          <w:b/>
          <w:i/>
          <w:sz w:val="24"/>
          <w:szCs w:val="24"/>
        </w:rPr>
      </w:pPr>
      <w:r w:rsidRPr="00FA6980">
        <w:rPr>
          <w:rFonts w:ascii="Times New Roman" w:hAnsi="Times New Roman"/>
          <w:b/>
          <w:i/>
          <w:sz w:val="24"/>
          <w:szCs w:val="24"/>
        </w:rPr>
        <w:t xml:space="preserve">от </w:t>
      </w:r>
      <w:r>
        <w:rPr>
          <w:rFonts w:ascii="Times New Roman" w:hAnsi="Times New Roman"/>
          <w:b/>
          <w:i/>
          <w:sz w:val="24"/>
          <w:szCs w:val="24"/>
        </w:rPr>
        <w:t>16.02.2023</w:t>
      </w:r>
      <w:r w:rsidRPr="00FA6980">
        <w:rPr>
          <w:rFonts w:ascii="Times New Roman" w:hAnsi="Times New Roman"/>
          <w:b/>
          <w:i/>
          <w:sz w:val="24"/>
          <w:szCs w:val="24"/>
        </w:rPr>
        <w:t xml:space="preserve"> №0</w:t>
      </w:r>
      <w:r>
        <w:rPr>
          <w:rFonts w:ascii="Times New Roman" w:hAnsi="Times New Roman"/>
          <w:b/>
          <w:i/>
          <w:sz w:val="24"/>
          <w:szCs w:val="24"/>
        </w:rPr>
        <w:t>3</w:t>
      </w:r>
      <w:r w:rsidRPr="00FA6980">
        <w:rPr>
          <w:rFonts w:ascii="Times New Roman" w:hAnsi="Times New Roman"/>
          <w:b/>
          <w:i/>
          <w:sz w:val="24"/>
          <w:szCs w:val="24"/>
        </w:rPr>
        <w:t>-</w:t>
      </w:r>
      <w:r>
        <w:rPr>
          <w:rFonts w:ascii="Times New Roman" w:hAnsi="Times New Roman"/>
          <w:b/>
          <w:i/>
          <w:sz w:val="24"/>
          <w:szCs w:val="24"/>
        </w:rPr>
        <w:t>02</w:t>
      </w:r>
      <w:r w:rsidRPr="00FA6980">
        <w:rPr>
          <w:rFonts w:ascii="Times New Roman" w:hAnsi="Times New Roman"/>
          <w:b/>
          <w:i/>
          <w:sz w:val="24"/>
          <w:szCs w:val="24"/>
        </w:rPr>
        <w:t>-20</w:t>
      </w:r>
      <w:r>
        <w:rPr>
          <w:rFonts w:ascii="Times New Roman" w:hAnsi="Times New Roman"/>
          <w:b/>
          <w:i/>
          <w:sz w:val="24"/>
          <w:szCs w:val="24"/>
        </w:rPr>
        <w:t>23-ПР</w:t>
      </w:r>
    </w:p>
    <w:p w:rsidR="00553AD8" w:rsidRDefault="00553AD8" w:rsidP="00553AD8">
      <w:pPr>
        <w:autoSpaceDE w:val="0"/>
        <w:autoSpaceDN w:val="0"/>
        <w:spacing w:after="0" w:line="240" w:lineRule="auto"/>
        <w:ind w:left="5670"/>
        <w:jc w:val="both"/>
        <w:rPr>
          <w:rFonts w:ascii="Times New Roman" w:hAnsi="Times New Roman"/>
          <w:b/>
          <w:i/>
          <w:sz w:val="24"/>
          <w:szCs w:val="24"/>
        </w:rPr>
      </w:pPr>
    </w:p>
    <w:p w:rsidR="00553AD8" w:rsidRDefault="00553AD8" w:rsidP="00553AD8">
      <w:pPr>
        <w:spacing w:after="0" w:line="240" w:lineRule="auto"/>
        <w:jc w:val="center"/>
        <w:rPr>
          <w:rFonts w:ascii="Times New Roman" w:hAnsi="Times New Roman"/>
          <w:b/>
          <w:sz w:val="28"/>
          <w:szCs w:val="28"/>
        </w:rPr>
      </w:pPr>
      <w:r>
        <w:rPr>
          <w:rFonts w:ascii="Times New Roman" w:hAnsi="Times New Roman"/>
          <w:b/>
          <w:sz w:val="28"/>
          <w:szCs w:val="28"/>
        </w:rPr>
        <w:t>Отчет</w:t>
      </w:r>
    </w:p>
    <w:p w:rsidR="0064120F" w:rsidRPr="00A9072F" w:rsidRDefault="00553AD8" w:rsidP="00553AD8">
      <w:pPr>
        <w:spacing w:after="0" w:line="240" w:lineRule="auto"/>
        <w:jc w:val="center"/>
        <w:rPr>
          <w:rFonts w:ascii="Times New Roman" w:hAnsi="Times New Roman"/>
          <w:b/>
          <w:sz w:val="28"/>
          <w:szCs w:val="28"/>
        </w:rPr>
      </w:pPr>
      <w:r w:rsidRPr="00A9072F">
        <w:rPr>
          <w:rFonts w:ascii="Times New Roman" w:hAnsi="Times New Roman"/>
          <w:b/>
          <w:sz w:val="28"/>
          <w:szCs w:val="28"/>
        </w:rPr>
        <w:t xml:space="preserve">главы муниципального округа Академический </w:t>
      </w:r>
    </w:p>
    <w:p w:rsidR="00553AD8" w:rsidRPr="00A9072F" w:rsidRDefault="00553AD8" w:rsidP="00553AD8">
      <w:pPr>
        <w:spacing w:after="0" w:line="240" w:lineRule="auto"/>
        <w:jc w:val="center"/>
        <w:rPr>
          <w:rFonts w:ascii="Times New Roman" w:hAnsi="Times New Roman"/>
          <w:b/>
          <w:sz w:val="28"/>
          <w:szCs w:val="28"/>
        </w:rPr>
      </w:pPr>
      <w:r w:rsidRPr="00A9072F">
        <w:rPr>
          <w:rFonts w:ascii="Times New Roman" w:hAnsi="Times New Roman"/>
          <w:b/>
          <w:sz w:val="28"/>
          <w:szCs w:val="28"/>
        </w:rPr>
        <w:t>о проделанной работе</w:t>
      </w:r>
      <w:r w:rsidR="0064120F" w:rsidRPr="00A9072F">
        <w:rPr>
          <w:rFonts w:ascii="Times New Roman" w:hAnsi="Times New Roman"/>
          <w:b/>
          <w:sz w:val="28"/>
          <w:szCs w:val="28"/>
        </w:rPr>
        <w:t xml:space="preserve"> </w:t>
      </w:r>
      <w:r w:rsidRPr="00A9072F">
        <w:rPr>
          <w:rFonts w:ascii="Times New Roman" w:hAnsi="Times New Roman"/>
          <w:b/>
          <w:sz w:val="28"/>
          <w:szCs w:val="28"/>
        </w:rPr>
        <w:t>в 2022 году</w:t>
      </w:r>
    </w:p>
    <w:p w:rsidR="00553AD8" w:rsidRPr="00A9072F" w:rsidRDefault="00553AD8" w:rsidP="008F21C8">
      <w:pPr>
        <w:adjustRightInd w:val="0"/>
        <w:spacing w:after="0"/>
        <w:ind w:right="5103"/>
        <w:jc w:val="both"/>
        <w:rPr>
          <w:rFonts w:ascii="Times New Roman" w:hAnsi="Times New Roman"/>
          <w:b/>
          <w:bCs/>
          <w:i/>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Муниципальный округ Академический города Москвы</w:t>
      </w:r>
      <w:r w:rsidR="00D17523" w:rsidRPr="00A9072F">
        <w:rPr>
          <w:rFonts w:ascii="Times New Roman" w:eastAsiaTheme="minorEastAsia" w:hAnsi="Times New Roman"/>
          <w:sz w:val="28"/>
          <w:szCs w:val="28"/>
        </w:rPr>
        <w:t xml:space="preserve"> имеет </w:t>
      </w:r>
      <w:r w:rsidR="00D17523" w:rsidRPr="00A9072F">
        <w:rPr>
          <w:rFonts w:ascii="Times New Roman" w:hAnsi="Times New Roman"/>
          <w:sz w:val="28"/>
          <w:szCs w:val="28"/>
        </w:rPr>
        <w:t xml:space="preserve">площадь </w:t>
      </w:r>
      <w:r w:rsidRPr="00A9072F">
        <w:rPr>
          <w:rFonts w:ascii="Times New Roman" w:hAnsi="Times New Roman"/>
          <w:sz w:val="28"/>
          <w:szCs w:val="28"/>
        </w:rPr>
        <w:t xml:space="preserve">– 583 га, население </w:t>
      </w:r>
      <w:r w:rsidR="00D17523" w:rsidRPr="00A9072F">
        <w:rPr>
          <w:rFonts w:ascii="Times New Roman" w:hAnsi="Times New Roman"/>
          <w:sz w:val="28"/>
          <w:szCs w:val="28"/>
        </w:rPr>
        <w:t xml:space="preserve">округа составляет </w:t>
      </w:r>
      <w:r w:rsidRPr="00A9072F">
        <w:rPr>
          <w:rFonts w:ascii="Times New Roman" w:hAnsi="Times New Roman"/>
          <w:sz w:val="28"/>
          <w:szCs w:val="28"/>
        </w:rPr>
        <w:t>110</w:t>
      </w:r>
      <w:r w:rsidR="00E33F21">
        <w:rPr>
          <w:rFonts w:ascii="Times New Roman" w:hAnsi="Times New Roman"/>
          <w:sz w:val="28"/>
          <w:szCs w:val="28"/>
        </w:rPr>
        <w:t>,5</w:t>
      </w:r>
      <w:r w:rsidRPr="00A9072F">
        <w:rPr>
          <w:rFonts w:ascii="Times New Roman" w:hAnsi="Times New Roman"/>
          <w:sz w:val="28"/>
          <w:szCs w:val="28"/>
        </w:rPr>
        <w:t xml:space="preserve"> тысяч чел., </w:t>
      </w:r>
      <w:r w:rsidR="00D17523" w:rsidRPr="00A9072F">
        <w:rPr>
          <w:rFonts w:ascii="Times New Roman" w:hAnsi="Times New Roman"/>
          <w:sz w:val="28"/>
          <w:szCs w:val="28"/>
        </w:rPr>
        <w:t xml:space="preserve">в том числе </w:t>
      </w:r>
      <w:r w:rsidRPr="00A9072F">
        <w:rPr>
          <w:rFonts w:ascii="Times New Roman" w:hAnsi="Times New Roman"/>
          <w:sz w:val="28"/>
          <w:szCs w:val="28"/>
        </w:rPr>
        <w:t>детей – 1</w:t>
      </w:r>
      <w:r w:rsidR="00E33F21">
        <w:rPr>
          <w:rFonts w:ascii="Times New Roman" w:hAnsi="Times New Roman"/>
          <w:sz w:val="28"/>
          <w:szCs w:val="28"/>
        </w:rPr>
        <w:t>6</w:t>
      </w:r>
      <w:r w:rsidRPr="00A9072F">
        <w:rPr>
          <w:rFonts w:ascii="Times New Roman" w:hAnsi="Times New Roman"/>
          <w:sz w:val="28"/>
          <w:szCs w:val="28"/>
        </w:rPr>
        <w:t xml:space="preserve"> тысяч.</w:t>
      </w:r>
    </w:p>
    <w:p w:rsidR="0064120F" w:rsidRPr="00A9072F" w:rsidRDefault="0064120F" w:rsidP="00031AF2">
      <w:pPr>
        <w:spacing w:after="0" w:line="240" w:lineRule="auto"/>
        <w:ind w:firstLine="567"/>
        <w:jc w:val="both"/>
        <w:rPr>
          <w:rFonts w:ascii="Times New Roman" w:eastAsiaTheme="minorHAnsi" w:hAnsi="Times New Roman"/>
          <w:sz w:val="28"/>
          <w:szCs w:val="28"/>
          <w:lang w:eastAsia="en-US"/>
        </w:rPr>
      </w:pPr>
      <w:r w:rsidRPr="00031AF2">
        <w:rPr>
          <w:rFonts w:ascii="Times New Roman" w:eastAsiaTheme="minorEastAsia" w:hAnsi="Times New Roman"/>
          <w:sz w:val="28"/>
          <w:szCs w:val="28"/>
        </w:rPr>
        <w:t>Основн</w:t>
      </w:r>
      <w:r w:rsidR="00C509F0" w:rsidRPr="00031AF2">
        <w:rPr>
          <w:rFonts w:ascii="Times New Roman" w:eastAsiaTheme="minorEastAsia" w:hAnsi="Times New Roman"/>
          <w:sz w:val="28"/>
          <w:szCs w:val="28"/>
        </w:rPr>
        <w:t xml:space="preserve">ая </w:t>
      </w:r>
      <w:r w:rsidR="00D17523" w:rsidRPr="00031AF2">
        <w:rPr>
          <w:rFonts w:ascii="Times New Roman" w:eastAsiaTheme="minorEastAsia" w:hAnsi="Times New Roman"/>
          <w:sz w:val="28"/>
          <w:szCs w:val="28"/>
        </w:rPr>
        <w:t xml:space="preserve"> </w:t>
      </w:r>
      <w:r w:rsidR="00C509F0" w:rsidRPr="00031AF2">
        <w:rPr>
          <w:rFonts w:ascii="Times New Roman" w:eastAsiaTheme="minorEastAsia" w:hAnsi="Times New Roman"/>
          <w:sz w:val="28"/>
          <w:szCs w:val="28"/>
        </w:rPr>
        <w:t xml:space="preserve">задача </w:t>
      </w:r>
      <w:r w:rsidRPr="00031AF2">
        <w:rPr>
          <w:rFonts w:ascii="Times New Roman" w:hAnsi="Times New Roman"/>
          <w:sz w:val="28"/>
          <w:szCs w:val="28"/>
        </w:rPr>
        <w:t xml:space="preserve"> </w:t>
      </w:r>
      <w:r w:rsidRPr="00A9072F">
        <w:rPr>
          <w:rFonts w:ascii="Times New Roman" w:eastAsiaTheme="minorEastAsia" w:hAnsi="Times New Roman"/>
          <w:sz w:val="28"/>
          <w:szCs w:val="28"/>
        </w:rPr>
        <w:t>Совета депутатов и аппарата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в 2022 году, особенно в 4 квартале 2022 года,</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состояла в эффективном исполнении полномочий по </w:t>
      </w:r>
      <w:r w:rsidR="00D17523" w:rsidRPr="00A9072F">
        <w:rPr>
          <w:rFonts w:ascii="Times New Roman" w:eastAsiaTheme="minorEastAsia" w:hAnsi="Times New Roman"/>
          <w:sz w:val="28"/>
          <w:szCs w:val="28"/>
        </w:rPr>
        <w:t xml:space="preserve">решению вопросов </w:t>
      </w:r>
      <w:r w:rsidRPr="00A9072F">
        <w:rPr>
          <w:rFonts w:ascii="Times New Roman" w:eastAsiaTheme="minorEastAsia" w:hAnsi="Times New Roman"/>
          <w:sz w:val="28"/>
          <w:szCs w:val="28"/>
        </w:rPr>
        <w:t xml:space="preserve">местного значения, а также </w:t>
      </w:r>
      <w:r w:rsidR="00D17523" w:rsidRPr="00A9072F">
        <w:rPr>
          <w:rFonts w:ascii="Times New Roman" w:eastAsiaTheme="minorEastAsia" w:hAnsi="Times New Roman"/>
          <w:sz w:val="28"/>
          <w:szCs w:val="28"/>
        </w:rPr>
        <w:t xml:space="preserve">в </w:t>
      </w:r>
      <w:r w:rsidRPr="00A9072F">
        <w:rPr>
          <w:rFonts w:ascii="Times New Roman" w:eastAsiaTheme="minorEastAsia" w:hAnsi="Times New Roman"/>
          <w:sz w:val="28"/>
          <w:szCs w:val="28"/>
        </w:rPr>
        <w:t>реализации отдельных полномочий города Москвы</w:t>
      </w:r>
      <w:r w:rsidRPr="00A9072F">
        <w:rPr>
          <w:rFonts w:ascii="Times New Roman" w:hAnsi="Times New Roman"/>
          <w:sz w:val="28"/>
          <w:szCs w:val="28"/>
        </w:rPr>
        <w:t xml:space="preserve"> </w:t>
      </w:r>
      <w:r w:rsidRPr="00A9072F">
        <w:rPr>
          <w:rFonts w:ascii="Times New Roman" w:eastAsiaTheme="minorEastAsia" w:hAnsi="Times New Roman"/>
          <w:sz w:val="28"/>
          <w:szCs w:val="28"/>
        </w:rPr>
        <w:t>в соответствии с</w:t>
      </w:r>
      <w:r w:rsidRPr="00A9072F">
        <w:rPr>
          <w:rFonts w:ascii="Times New Roman" w:hAnsi="Times New Roman"/>
          <w:sz w:val="28"/>
          <w:szCs w:val="28"/>
        </w:rPr>
        <w:t xml:space="preserve"> </w:t>
      </w:r>
      <w:r w:rsidRPr="00A9072F">
        <w:rPr>
          <w:rFonts w:ascii="Times New Roman" w:eastAsiaTheme="minorEastAsia" w:hAnsi="Times New Roman"/>
          <w:sz w:val="28"/>
          <w:szCs w:val="28"/>
        </w:rPr>
        <w:t>Законом города Москвы от 11 июля 2012 года N 39 «О наделении органов местного самоуправления муниципальных округов в городе Москве отдельными полномочиями города Москвы»</w:t>
      </w:r>
      <w:r w:rsidR="00D17523" w:rsidRPr="00A9072F">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Все полномочия были обеспечены </w:t>
      </w:r>
      <w:r w:rsidRPr="00031AF2">
        <w:rPr>
          <w:rFonts w:ascii="Times New Roman" w:eastAsiaTheme="minorEastAsia" w:hAnsi="Times New Roman"/>
          <w:sz w:val="28"/>
          <w:szCs w:val="28"/>
        </w:rPr>
        <w:t>материальными, финансовыми и кадровыми ресурсами</w:t>
      </w:r>
      <w:r w:rsidRPr="00031AF2">
        <w:rPr>
          <w:rFonts w:ascii="Times New Roman" w:hAnsi="Times New Roman"/>
          <w:sz w:val="28"/>
          <w:szCs w:val="28"/>
        </w:rPr>
        <w:t xml:space="preserve"> </w:t>
      </w:r>
      <w:r w:rsidRPr="00031AF2">
        <w:rPr>
          <w:rFonts w:ascii="Times New Roman" w:eastAsiaTheme="minorEastAsia" w:hAnsi="Times New Roman"/>
          <w:sz w:val="28"/>
          <w:szCs w:val="28"/>
        </w:rPr>
        <w:t xml:space="preserve">с 21 сентября 2022 года. Контроль за </w:t>
      </w:r>
      <w:r w:rsidR="00C509F0" w:rsidRPr="00031AF2">
        <w:rPr>
          <w:rFonts w:ascii="Times New Roman" w:eastAsiaTheme="minorEastAsia" w:hAnsi="Times New Roman"/>
          <w:sz w:val="28"/>
          <w:szCs w:val="28"/>
        </w:rPr>
        <w:t>деятельностью    аппарата</w:t>
      </w:r>
      <w:r w:rsidRPr="00031AF2">
        <w:rPr>
          <w:rFonts w:ascii="Times New Roman" w:eastAsiaTheme="minorEastAsia" w:hAnsi="Times New Roman"/>
          <w:sz w:val="28"/>
          <w:szCs w:val="28"/>
        </w:rPr>
        <w:t xml:space="preserve"> Совета депутатов муниципального</w:t>
      </w:r>
      <w:r w:rsidRPr="00031AF2">
        <w:rPr>
          <w:rFonts w:ascii="Times New Roman" w:hAnsi="Times New Roman"/>
          <w:sz w:val="28"/>
          <w:szCs w:val="28"/>
        </w:rPr>
        <w:t xml:space="preserve"> </w:t>
      </w:r>
      <w:r w:rsidRPr="00031AF2">
        <w:rPr>
          <w:rFonts w:ascii="Times New Roman" w:eastAsiaTheme="minorEastAsia" w:hAnsi="Times New Roman"/>
          <w:sz w:val="28"/>
          <w:szCs w:val="28"/>
        </w:rPr>
        <w:t>округа Академический осуществляли</w:t>
      </w:r>
      <w:r w:rsidR="00C509F0" w:rsidRPr="00031AF2">
        <w:rPr>
          <w:rFonts w:ascii="Times New Roman" w:eastAsiaTheme="minorEastAsia" w:hAnsi="Times New Roman"/>
          <w:sz w:val="28"/>
          <w:szCs w:val="28"/>
        </w:rPr>
        <w:t xml:space="preserve"> Совет депутатов,</w:t>
      </w:r>
      <w:r w:rsidRPr="00031AF2">
        <w:rPr>
          <w:rFonts w:ascii="Times New Roman" w:eastAsiaTheme="minorEastAsia" w:hAnsi="Times New Roman"/>
          <w:sz w:val="28"/>
          <w:szCs w:val="28"/>
        </w:rPr>
        <w:t xml:space="preserve"> органы исполнительной</w:t>
      </w:r>
      <w:r w:rsidRPr="00031AF2">
        <w:rPr>
          <w:rFonts w:ascii="Times New Roman" w:hAnsi="Times New Roman"/>
          <w:sz w:val="28"/>
          <w:szCs w:val="28"/>
        </w:rPr>
        <w:t xml:space="preserve"> </w:t>
      </w:r>
      <w:r w:rsidRPr="00031AF2">
        <w:rPr>
          <w:rFonts w:ascii="Times New Roman" w:eastAsiaTheme="minorHAnsi" w:hAnsi="Times New Roman"/>
          <w:sz w:val="28"/>
          <w:szCs w:val="28"/>
          <w:lang w:eastAsia="en-US"/>
        </w:rPr>
        <w:t>власти, прокуратуры, Контрольно-счетная палата Москвы.</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связи с особенност</w:t>
      </w:r>
      <w:r w:rsidR="00D17523" w:rsidRPr="00A9072F">
        <w:rPr>
          <w:rFonts w:ascii="Times New Roman" w:eastAsiaTheme="minorEastAsia" w:hAnsi="Times New Roman"/>
          <w:sz w:val="28"/>
          <w:szCs w:val="28"/>
        </w:rPr>
        <w:t>ями</w:t>
      </w:r>
      <w:r w:rsidRPr="00A9072F">
        <w:rPr>
          <w:rFonts w:ascii="Times New Roman" w:eastAsiaTheme="minorEastAsia" w:hAnsi="Times New Roman"/>
          <w:sz w:val="28"/>
          <w:szCs w:val="28"/>
        </w:rPr>
        <w:t xml:space="preserve"> организации местного самоуправления в городе Москве и исполнением отдельных государственных полномочий города Москвы</w:t>
      </w:r>
      <w:r w:rsidR="00D17523" w:rsidRPr="00A9072F">
        <w:rPr>
          <w:rFonts w:ascii="Times New Roman" w:eastAsiaTheme="minorEastAsia" w:hAnsi="Times New Roman"/>
          <w:sz w:val="28"/>
          <w:szCs w:val="28"/>
        </w:rPr>
        <w:t xml:space="preserve">, </w:t>
      </w:r>
      <w:r w:rsidRPr="00A9072F">
        <w:rPr>
          <w:rFonts w:ascii="Times New Roman" w:eastAsiaTheme="minorEastAsia" w:hAnsi="Times New Roman"/>
          <w:sz w:val="28"/>
          <w:szCs w:val="28"/>
        </w:rPr>
        <w:t xml:space="preserve">большое значение имеет взаимодействие </w:t>
      </w:r>
      <w:r w:rsidR="00D17523" w:rsidRPr="00A9072F">
        <w:rPr>
          <w:rFonts w:ascii="Times New Roman" w:eastAsiaTheme="minorEastAsia" w:hAnsi="Times New Roman"/>
          <w:sz w:val="28"/>
          <w:szCs w:val="28"/>
        </w:rPr>
        <w:t xml:space="preserve">органов местного самоуправления </w:t>
      </w:r>
      <w:r w:rsidRPr="00A9072F">
        <w:rPr>
          <w:rFonts w:ascii="Times New Roman" w:eastAsiaTheme="minorEastAsia" w:hAnsi="Times New Roman"/>
          <w:sz w:val="28"/>
          <w:szCs w:val="28"/>
        </w:rPr>
        <w:t>с управой района, образовательными организациями, организациями культуры, органами правопорядка, расположенными на территории муниципального округа. Работа Совета депутатов и аппарата Совета депутатов ведется на основе планирования, мониторинга деятельности, анализа результатов и составления ежеквартальной отчетности в соответствии с Регламентами Совета депутатов и аппарата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 Академический</w:t>
      </w:r>
      <w:r w:rsidRPr="00A9072F">
        <w:rPr>
          <w:rFonts w:ascii="Times New Roman" w:hAnsi="Times New Roman"/>
          <w:sz w:val="28"/>
          <w:szCs w:val="28"/>
        </w:rPr>
        <w:t>.</w:t>
      </w:r>
    </w:p>
    <w:p w:rsidR="00DA244D" w:rsidRPr="00A9072F" w:rsidRDefault="001578D4"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11 сентября </w:t>
      </w:r>
      <w:r w:rsidR="00D17523" w:rsidRPr="00A9072F">
        <w:rPr>
          <w:rFonts w:ascii="Times New Roman" w:eastAsiaTheme="minorEastAsia" w:hAnsi="Times New Roman"/>
          <w:sz w:val="28"/>
          <w:szCs w:val="28"/>
        </w:rPr>
        <w:t>202</w:t>
      </w:r>
      <w:r w:rsidR="0078625F">
        <w:rPr>
          <w:rFonts w:ascii="Times New Roman" w:eastAsiaTheme="minorEastAsia" w:hAnsi="Times New Roman"/>
          <w:sz w:val="28"/>
          <w:szCs w:val="28"/>
        </w:rPr>
        <w:t>2</w:t>
      </w:r>
      <w:r w:rsidR="00D17523" w:rsidRPr="00A9072F">
        <w:rPr>
          <w:rFonts w:ascii="Times New Roman" w:eastAsiaTheme="minorEastAsia" w:hAnsi="Times New Roman"/>
          <w:sz w:val="28"/>
          <w:szCs w:val="28"/>
        </w:rPr>
        <w:t xml:space="preserve"> года </w:t>
      </w:r>
      <w:r w:rsidRPr="00A9072F">
        <w:rPr>
          <w:rFonts w:ascii="Times New Roman" w:eastAsiaTheme="minorEastAsia" w:hAnsi="Times New Roman"/>
          <w:sz w:val="28"/>
          <w:szCs w:val="28"/>
        </w:rPr>
        <w:t>завершилось трехдневное голосование на выборах депутатов Совета депутатов муниципального округа Академический.</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В соответствии с Решение</w:t>
      </w:r>
      <w:r w:rsidR="00536780">
        <w:rPr>
          <w:rFonts w:ascii="Times New Roman" w:eastAsiaTheme="minorEastAsia" w:hAnsi="Times New Roman"/>
          <w:sz w:val="28"/>
          <w:szCs w:val="28"/>
        </w:rPr>
        <w:t>м</w:t>
      </w:r>
      <w:r w:rsidRPr="00A9072F">
        <w:rPr>
          <w:rFonts w:ascii="Times New Roman" w:eastAsiaTheme="minorEastAsia" w:hAnsi="Times New Roman"/>
          <w:sz w:val="28"/>
          <w:szCs w:val="28"/>
        </w:rPr>
        <w:t xml:space="preserve"> Совета депутатов «О назначении выборов депутатов Совета депутатов муниципального округа Академический» было осуществлено</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организационное, информационное</w:t>
      </w:r>
      <w:r w:rsidR="0078625F">
        <w:rPr>
          <w:rFonts w:ascii="Times New Roman" w:eastAsiaTheme="minorEastAsia" w:hAnsi="Times New Roman"/>
          <w:sz w:val="28"/>
          <w:szCs w:val="28"/>
        </w:rPr>
        <w:t>,</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материально-техническое обеспечение подготовки и проведения муниципальных выборов в соответствии с федеральными законами и законами города Москвы.</w:t>
      </w:r>
    </w:p>
    <w:p w:rsidR="0064120F" w:rsidRPr="00A9072F" w:rsidRDefault="0064120F" w:rsidP="00031AF2">
      <w:pPr>
        <w:spacing w:after="0" w:line="240" w:lineRule="auto"/>
        <w:ind w:firstLine="567"/>
        <w:jc w:val="both"/>
        <w:rPr>
          <w:rFonts w:ascii="Times New Roman" w:hAnsi="Times New Roman"/>
          <w:b/>
          <w:bCs/>
          <w:sz w:val="28"/>
          <w:szCs w:val="28"/>
        </w:rPr>
      </w:pPr>
    </w:p>
    <w:p w:rsidR="00DA244D" w:rsidRDefault="001578D4" w:rsidP="00031AF2">
      <w:pPr>
        <w:spacing w:after="0" w:line="240" w:lineRule="auto"/>
        <w:ind w:firstLine="567"/>
        <w:jc w:val="center"/>
        <w:rPr>
          <w:rFonts w:ascii="Times New Roman" w:eastAsia="Arial Unicode MS" w:hAnsi="Times New Roman"/>
          <w:b/>
          <w:bCs/>
          <w:sz w:val="28"/>
          <w:szCs w:val="28"/>
        </w:rPr>
      </w:pPr>
      <w:r w:rsidRPr="00A9072F">
        <w:rPr>
          <w:rFonts w:ascii="Times New Roman" w:eastAsia="Arial Unicode MS" w:hAnsi="Times New Roman"/>
          <w:b/>
          <w:bCs/>
          <w:sz w:val="28"/>
          <w:szCs w:val="28"/>
        </w:rPr>
        <w:t>Организация работы Совета депутатов муниципального округа Академический</w:t>
      </w:r>
    </w:p>
    <w:p w:rsidR="00031AF2" w:rsidRDefault="00031AF2" w:rsidP="00031AF2">
      <w:pPr>
        <w:spacing w:after="0" w:line="240" w:lineRule="auto"/>
        <w:ind w:firstLine="567"/>
        <w:jc w:val="center"/>
        <w:rPr>
          <w:rFonts w:ascii="Times New Roman" w:eastAsia="Arial Unicode MS" w:hAnsi="Times New Roman"/>
          <w:b/>
          <w:bCs/>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Проведено заседаний Совета депутатов муниципального округа Академический </w:t>
      </w:r>
      <w:r w:rsidRPr="00A9072F">
        <w:rPr>
          <w:rFonts w:ascii="Times New Roman" w:hAnsi="Times New Roman"/>
          <w:sz w:val="28"/>
          <w:szCs w:val="28"/>
        </w:rPr>
        <w:t>в период 1</w:t>
      </w:r>
      <w:r w:rsidR="00536780">
        <w:rPr>
          <w:rFonts w:ascii="Times New Roman" w:eastAsiaTheme="minorEastAsia" w:hAnsi="Times New Roman"/>
          <w:sz w:val="28"/>
          <w:szCs w:val="28"/>
        </w:rPr>
        <w:t xml:space="preserve"> января </w:t>
      </w:r>
      <w:r w:rsidRPr="00A9072F">
        <w:rPr>
          <w:rFonts w:ascii="Times New Roman" w:hAnsi="Times New Roman"/>
          <w:sz w:val="28"/>
          <w:szCs w:val="28"/>
        </w:rPr>
        <w:t xml:space="preserve">по </w:t>
      </w:r>
      <w:r w:rsidRPr="00A9072F">
        <w:rPr>
          <w:rFonts w:ascii="Times New Roman" w:eastAsiaTheme="minorEastAsia" w:hAnsi="Times New Roman"/>
          <w:sz w:val="28"/>
          <w:szCs w:val="28"/>
        </w:rPr>
        <w:t>20</w:t>
      </w:r>
      <w:r w:rsidR="00536780">
        <w:rPr>
          <w:rFonts w:ascii="Times New Roman" w:eastAsiaTheme="minorEastAsia" w:hAnsi="Times New Roman"/>
          <w:sz w:val="28"/>
          <w:szCs w:val="28"/>
        </w:rPr>
        <w:t xml:space="preserve"> сентября </w:t>
      </w:r>
      <w:r w:rsidRPr="00A9072F">
        <w:rPr>
          <w:rFonts w:ascii="Times New Roman" w:eastAsiaTheme="minorEastAsia" w:hAnsi="Times New Roman"/>
          <w:sz w:val="28"/>
          <w:szCs w:val="28"/>
        </w:rPr>
        <w:t>2022 года</w:t>
      </w:r>
      <w:r w:rsidRPr="00A9072F">
        <w:rPr>
          <w:rFonts w:ascii="Times New Roman" w:hAnsi="Times New Roman"/>
          <w:sz w:val="28"/>
          <w:szCs w:val="28"/>
        </w:rPr>
        <w:t xml:space="preserve"> – 6,</w:t>
      </w:r>
      <w:r w:rsidRPr="00A9072F">
        <w:rPr>
          <w:rFonts w:ascii="Times New Roman" w:eastAsiaTheme="minorEastAsia" w:hAnsi="Times New Roman"/>
          <w:sz w:val="28"/>
          <w:szCs w:val="28"/>
        </w:rPr>
        <w:t xml:space="preserve"> с 21</w:t>
      </w:r>
      <w:r w:rsidR="00536780">
        <w:rPr>
          <w:rFonts w:ascii="Times New Roman" w:eastAsiaTheme="minorEastAsia" w:hAnsi="Times New Roman"/>
          <w:sz w:val="28"/>
          <w:szCs w:val="28"/>
        </w:rPr>
        <w:t xml:space="preserve"> сентября</w:t>
      </w:r>
      <w:r w:rsidRPr="00A9072F">
        <w:rPr>
          <w:rFonts w:ascii="Times New Roman" w:hAnsi="Times New Roman"/>
          <w:sz w:val="28"/>
          <w:szCs w:val="28"/>
        </w:rPr>
        <w:t xml:space="preserve"> по 31</w:t>
      </w:r>
      <w:r w:rsidR="00536780">
        <w:rPr>
          <w:rFonts w:ascii="Times New Roman" w:hAnsi="Times New Roman"/>
          <w:sz w:val="28"/>
          <w:szCs w:val="28"/>
        </w:rPr>
        <w:t xml:space="preserve"> декабря </w:t>
      </w:r>
      <w:r w:rsidRPr="00A9072F">
        <w:rPr>
          <w:rFonts w:ascii="Times New Roman" w:hAnsi="Times New Roman"/>
          <w:sz w:val="28"/>
          <w:szCs w:val="28"/>
        </w:rPr>
        <w:t>2022 г. – 6.</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lastRenderedPageBreak/>
        <w:t>В ходе подготовки к проведению заседаний Совета депутатов было подготовлено 129 вопросов</w:t>
      </w:r>
      <w:r w:rsidR="00793005">
        <w:rPr>
          <w:rFonts w:ascii="Times New Roman" w:eastAsiaTheme="minorEastAsia" w:hAnsi="Times New Roman"/>
          <w:sz w:val="28"/>
          <w:szCs w:val="28"/>
        </w:rPr>
        <w:t>,</w:t>
      </w:r>
      <w:r w:rsidRPr="00A9072F">
        <w:rPr>
          <w:rFonts w:ascii="Times New Roman" w:eastAsiaTheme="minorEastAsia" w:hAnsi="Times New Roman"/>
          <w:sz w:val="28"/>
          <w:szCs w:val="28"/>
        </w:rPr>
        <w:t xml:space="preserve"> из них</w:t>
      </w:r>
      <w:r w:rsidR="00793005">
        <w:rPr>
          <w:rFonts w:ascii="Times New Roman" w:eastAsiaTheme="minorEastAsia" w:hAnsi="Times New Roman"/>
          <w:sz w:val="28"/>
          <w:szCs w:val="28"/>
        </w:rPr>
        <w:t xml:space="preserve"> </w:t>
      </w:r>
      <w:r w:rsidRPr="00A9072F">
        <w:rPr>
          <w:rFonts w:ascii="Times New Roman" w:eastAsiaTheme="minorEastAsia" w:hAnsi="Times New Roman"/>
          <w:sz w:val="28"/>
          <w:szCs w:val="28"/>
        </w:rPr>
        <w:t>принято решений Советом депутатов муниципального округа Академический</w:t>
      </w:r>
      <w:r w:rsidR="00793005">
        <w:rPr>
          <w:rFonts w:ascii="Times New Roman" w:eastAsiaTheme="minorEastAsia" w:hAnsi="Times New Roman"/>
          <w:sz w:val="28"/>
          <w:szCs w:val="28"/>
        </w:rPr>
        <w:t xml:space="preserve"> –</w:t>
      </w:r>
      <w:r w:rsidRPr="00A9072F">
        <w:rPr>
          <w:rFonts w:ascii="Times New Roman" w:eastAsiaTheme="minorEastAsia" w:hAnsi="Times New Roman"/>
          <w:sz w:val="28"/>
          <w:szCs w:val="28"/>
        </w:rPr>
        <w:t xml:space="preserve"> 109</w:t>
      </w:r>
      <w:r w:rsidR="00793005">
        <w:rPr>
          <w:rFonts w:ascii="Times New Roman" w:eastAsiaTheme="minorEastAsia" w:hAnsi="Times New Roman"/>
          <w:sz w:val="28"/>
          <w:szCs w:val="28"/>
        </w:rPr>
        <w:t>.</w:t>
      </w:r>
    </w:p>
    <w:p w:rsidR="0064120F" w:rsidRPr="00A9072F" w:rsidRDefault="00793005" w:rsidP="00031AF2">
      <w:pPr>
        <w:spacing w:after="0" w:line="240" w:lineRule="auto"/>
        <w:ind w:firstLine="567"/>
        <w:jc w:val="both"/>
        <w:rPr>
          <w:rFonts w:ascii="Times New Roman" w:hAnsi="Times New Roman"/>
          <w:sz w:val="28"/>
          <w:szCs w:val="28"/>
        </w:rPr>
      </w:pPr>
      <w:r>
        <w:rPr>
          <w:rFonts w:ascii="Times New Roman" w:eastAsiaTheme="minorEastAsia" w:hAnsi="Times New Roman"/>
          <w:sz w:val="28"/>
          <w:szCs w:val="28"/>
        </w:rPr>
        <w:t>К</w:t>
      </w:r>
      <w:r w:rsidR="0064120F" w:rsidRPr="00A9072F">
        <w:rPr>
          <w:rFonts w:ascii="Times New Roman" w:eastAsiaTheme="minorEastAsia" w:hAnsi="Times New Roman"/>
          <w:sz w:val="28"/>
          <w:szCs w:val="28"/>
        </w:rPr>
        <w:t xml:space="preserve"> числу наиболее важных вопросов, рассмотренных на заседаниях в 2022 году, относится проект Решения «О внесении изменений и дополнений в Устав муниципального округа Академический; </w:t>
      </w:r>
      <w:r w:rsidR="00A922D2" w:rsidRPr="00A922D2">
        <w:rPr>
          <w:rFonts w:ascii="Times New Roman" w:eastAsiaTheme="minorEastAsia" w:hAnsi="Times New Roman"/>
          <w:sz w:val="28"/>
          <w:szCs w:val="28"/>
        </w:rPr>
        <w:t>«О бюджете муниципального округа Академический на 2022 год и плановый период 2023 и 2024 годов», «О бюджете муниципального округа Академический на 2023 год и плановый период 2024 и 2025 годов»</w:t>
      </w:r>
      <w:r w:rsidR="00A922D2">
        <w:rPr>
          <w:rFonts w:ascii="Times New Roman" w:eastAsiaTheme="minorEastAsia" w:hAnsi="Times New Roman"/>
          <w:sz w:val="28"/>
          <w:szCs w:val="28"/>
        </w:rPr>
        <w:t>.</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Helvetica Neue" w:hAnsi="Times New Roman"/>
          <w:sz w:val="28"/>
          <w:szCs w:val="28"/>
        </w:rPr>
        <w:t xml:space="preserve">Подготовлены и сданы в Регистр муниципальных нормативных правовых актов города Москвы </w:t>
      </w:r>
      <w:r w:rsidRPr="00A9072F">
        <w:rPr>
          <w:rFonts w:ascii="Times New Roman" w:hAnsi="Times New Roman"/>
          <w:sz w:val="28"/>
          <w:szCs w:val="28"/>
        </w:rPr>
        <w:t xml:space="preserve">109 </w:t>
      </w:r>
      <w:r w:rsidRPr="00A9072F">
        <w:rPr>
          <w:rFonts w:ascii="Times New Roman" w:eastAsia="Helvetica Neue" w:hAnsi="Times New Roman"/>
          <w:sz w:val="28"/>
          <w:szCs w:val="28"/>
        </w:rPr>
        <w:t>решений Совета депутатов муниципального округа Академический</w:t>
      </w:r>
      <w:r w:rsidRPr="00A9072F">
        <w:rPr>
          <w:rFonts w:ascii="Times New Roman" w:hAnsi="Times New Roman"/>
          <w:sz w:val="28"/>
          <w:szCs w:val="28"/>
        </w:rPr>
        <w:t>.</w:t>
      </w:r>
    </w:p>
    <w:p w:rsidR="0064120F" w:rsidRPr="00A9072F" w:rsidRDefault="0064120F" w:rsidP="00031AF2">
      <w:pPr>
        <w:spacing w:after="0" w:line="240" w:lineRule="auto"/>
        <w:ind w:firstLine="567"/>
        <w:jc w:val="both"/>
        <w:rPr>
          <w:rFonts w:ascii="Times New Roman" w:hAnsi="Times New Roman"/>
          <w:sz w:val="28"/>
          <w:szCs w:val="28"/>
        </w:rPr>
      </w:pPr>
    </w:p>
    <w:p w:rsidR="00584A10" w:rsidRPr="00A9072F" w:rsidRDefault="0064120F" w:rsidP="00031AF2">
      <w:pPr>
        <w:spacing w:after="0" w:line="240" w:lineRule="auto"/>
        <w:ind w:firstLine="567"/>
        <w:jc w:val="center"/>
        <w:rPr>
          <w:rFonts w:ascii="Times New Roman" w:eastAsia="Arial Unicode MS" w:hAnsi="Times New Roman"/>
          <w:b/>
          <w:bCs/>
          <w:sz w:val="28"/>
          <w:szCs w:val="28"/>
        </w:rPr>
      </w:pPr>
      <w:r w:rsidRPr="00A9072F">
        <w:rPr>
          <w:rFonts w:ascii="Times New Roman" w:eastAsia="Arial Unicode MS" w:hAnsi="Times New Roman"/>
          <w:b/>
          <w:bCs/>
          <w:sz w:val="28"/>
          <w:szCs w:val="28"/>
        </w:rPr>
        <w:t xml:space="preserve">Работа постоянных комиссий </w:t>
      </w:r>
    </w:p>
    <w:p w:rsidR="00DA244D" w:rsidRPr="00A9072F" w:rsidRDefault="0064120F" w:rsidP="00031AF2">
      <w:pPr>
        <w:spacing w:after="0" w:line="240" w:lineRule="auto"/>
        <w:ind w:firstLine="567"/>
        <w:jc w:val="center"/>
        <w:rPr>
          <w:rFonts w:ascii="Times New Roman" w:eastAsia="Arial Unicode MS" w:hAnsi="Times New Roman"/>
          <w:b/>
          <w:bCs/>
          <w:sz w:val="28"/>
          <w:szCs w:val="28"/>
        </w:rPr>
      </w:pPr>
      <w:r w:rsidRPr="00A9072F">
        <w:rPr>
          <w:rFonts w:ascii="Times New Roman" w:eastAsia="Arial Unicode MS" w:hAnsi="Times New Roman"/>
          <w:b/>
          <w:bCs/>
          <w:sz w:val="28"/>
          <w:szCs w:val="28"/>
        </w:rPr>
        <w:t>Совета депутатов муниципального округа Академический</w:t>
      </w:r>
    </w:p>
    <w:p w:rsidR="00DA244D" w:rsidRPr="00A9072F" w:rsidRDefault="002A172E" w:rsidP="00031AF2">
      <w:pPr>
        <w:spacing w:after="0" w:line="240" w:lineRule="auto"/>
        <w:ind w:firstLine="567"/>
        <w:jc w:val="center"/>
        <w:rPr>
          <w:rFonts w:ascii="Times New Roman" w:hAnsi="Times New Roman"/>
          <w:b/>
          <w:bCs/>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Проведено </w:t>
      </w:r>
      <w:r w:rsidR="006D669D">
        <w:rPr>
          <w:rFonts w:ascii="Times New Roman" w:hAnsi="Times New Roman"/>
          <w:sz w:val="28"/>
          <w:szCs w:val="28"/>
        </w:rPr>
        <w:t>9</w:t>
      </w:r>
      <w:r w:rsidRPr="00A9072F">
        <w:rPr>
          <w:rFonts w:ascii="Times New Roman" w:hAnsi="Times New Roman"/>
          <w:sz w:val="28"/>
          <w:szCs w:val="28"/>
        </w:rPr>
        <w:t xml:space="preserve"> </w:t>
      </w:r>
      <w:r w:rsidRPr="00A9072F">
        <w:rPr>
          <w:rFonts w:ascii="Times New Roman" w:eastAsiaTheme="minorEastAsia" w:hAnsi="Times New Roman"/>
          <w:sz w:val="28"/>
          <w:szCs w:val="28"/>
        </w:rPr>
        <w:t>заседани</w:t>
      </w:r>
      <w:r w:rsidR="00A922D2">
        <w:rPr>
          <w:rFonts w:ascii="Times New Roman" w:hAnsi="Times New Roman"/>
          <w:sz w:val="28"/>
          <w:szCs w:val="28"/>
        </w:rPr>
        <w:t>й</w:t>
      </w:r>
      <w:r w:rsidRPr="00A9072F">
        <w:rPr>
          <w:rFonts w:ascii="Times New Roman" w:eastAsiaTheme="minorEastAsia" w:hAnsi="Times New Roman"/>
          <w:sz w:val="28"/>
          <w:szCs w:val="28"/>
        </w:rPr>
        <w:t xml:space="preserve"> постоянных комиссий Совета депутатов </w:t>
      </w:r>
      <w:r w:rsidRPr="00A9072F">
        <w:rPr>
          <w:rFonts w:ascii="Times New Roman" w:hAnsi="Times New Roman"/>
          <w:sz w:val="28"/>
          <w:szCs w:val="28"/>
        </w:rPr>
        <w:t>м</w:t>
      </w:r>
      <w:r w:rsidRPr="00A9072F">
        <w:rPr>
          <w:rFonts w:ascii="Times New Roman" w:eastAsiaTheme="minorEastAsia" w:hAnsi="Times New Roman"/>
          <w:sz w:val="28"/>
          <w:szCs w:val="28"/>
        </w:rPr>
        <w:t>униципального округа Академический</w:t>
      </w:r>
      <w:r w:rsidRPr="00A9072F">
        <w:rPr>
          <w:rFonts w:ascii="Times New Roman" w:hAnsi="Times New Roman"/>
          <w:sz w:val="28"/>
          <w:szCs w:val="28"/>
        </w:rPr>
        <w:t xml:space="preserve"> </w:t>
      </w:r>
      <w:r w:rsidRPr="00A9072F">
        <w:rPr>
          <w:rFonts w:ascii="Times New Roman" w:eastAsiaTheme="minorEastAsia" w:hAnsi="Times New Roman"/>
          <w:sz w:val="28"/>
          <w:szCs w:val="28"/>
        </w:rPr>
        <w:t>с 21.09.2022 года по 31.12.2022 г.</w:t>
      </w:r>
      <w:r w:rsidRPr="00A9072F">
        <w:rPr>
          <w:rFonts w:ascii="Times New Roman" w:hAnsi="Times New Roman"/>
          <w:sz w:val="28"/>
          <w:szCs w:val="28"/>
        </w:rPr>
        <w:t>:</w:t>
      </w:r>
    </w:p>
    <w:p w:rsidR="006D669D" w:rsidRDefault="006D669D" w:rsidP="00031AF2">
      <w:pPr>
        <w:spacing w:after="0" w:line="240" w:lineRule="auto"/>
        <w:ind w:firstLine="567"/>
        <w:jc w:val="both"/>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Комисси</w:t>
      </w:r>
      <w:r w:rsidR="001A071C">
        <w:rPr>
          <w:rFonts w:ascii="Times New Roman" w:hAnsi="Times New Roman"/>
          <w:sz w:val="28"/>
          <w:szCs w:val="28"/>
        </w:rPr>
        <w:t>я</w:t>
      </w:r>
      <w:r w:rsidRPr="00A9072F">
        <w:rPr>
          <w:rFonts w:ascii="Times New Roman" w:hAnsi="Times New Roman"/>
          <w:sz w:val="28"/>
          <w:szCs w:val="28"/>
        </w:rPr>
        <w:t xml:space="preserve"> по благоустройству, экологии и дорожной инфраструктуре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i/>
          <w:iCs/>
          <w:sz w:val="28"/>
          <w:szCs w:val="28"/>
        </w:rPr>
        <w:t xml:space="preserve">(Председатель комиссии Новицкий Е.Г.) </w:t>
      </w:r>
    </w:p>
    <w:p w:rsidR="0064120F" w:rsidRPr="00BF7AC6" w:rsidRDefault="0064120F" w:rsidP="00031AF2">
      <w:pPr>
        <w:spacing w:after="0" w:line="240" w:lineRule="auto"/>
        <w:ind w:firstLine="567"/>
        <w:jc w:val="both"/>
        <w:rPr>
          <w:rFonts w:ascii="Times New Roman" w:hAnsi="Times New Roman"/>
          <w:i/>
          <w:iCs/>
          <w:sz w:val="28"/>
          <w:szCs w:val="28"/>
        </w:rPr>
      </w:pPr>
      <w:r w:rsidRPr="00A9072F">
        <w:rPr>
          <w:rFonts w:ascii="Times New Roman" w:hAnsi="Times New Roman"/>
          <w:i/>
          <w:iCs/>
          <w:sz w:val="28"/>
          <w:szCs w:val="28"/>
        </w:rPr>
        <w:t>Рассмотренные вопросы – установка шлагбаумов по адресам ул. Дмитрия Ульянова дом 10/1, корпуса 1,2, ул. Дмитрия Ульянова, д. 31, подготовка к зимнему периоду</w:t>
      </w:r>
      <w:r w:rsidR="006D669D">
        <w:rPr>
          <w:rFonts w:ascii="Times New Roman" w:hAnsi="Times New Roman"/>
          <w:i/>
          <w:iCs/>
          <w:sz w:val="28"/>
          <w:szCs w:val="28"/>
        </w:rPr>
        <w:t xml:space="preserve">, капитальные ремонты многоквартирных домов, распределение средств социально-экономического развития района и средств стимулирования на благоустройство территорий Академического района, вопросы благоустройства </w:t>
      </w:r>
      <w:r w:rsidR="00BF7AC6">
        <w:rPr>
          <w:rFonts w:ascii="Times New Roman" w:hAnsi="Times New Roman"/>
          <w:i/>
          <w:iCs/>
          <w:sz w:val="28"/>
          <w:szCs w:val="28"/>
        </w:rPr>
        <w:t>придомовых территорий МКД</w:t>
      </w:r>
      <w:r w:rsidR="00BF7AC6" w:rsidRPr="00BF7AC6">
        <w:rPr>
          <w:rFonts w:ascii="Times New Roman" w:hAnsi="Times New Roman"/>
          <w:i/>
          <w:iCs/>
          <w:sz w:val="28"/>
          <w:szCs w:val="28"/>
        </w:rPr>
        <w:t xml:space="preserve"> </w:t>
      </w:r>
      <w:r w:rsidR="00BF7AC6">
        <w:rPr>
          <w:rFonts w:ascii="Times New Roman" w:hAnsi="Times New Roman"/>
          <w:i/>
          <w:iCs/>
          <w:sz w:val="28"/>
          <w:szCs w:val="28"/>
        </w:rPr>
        <w:t>района.</w:t>
      </w:r>
    </w:p>
    <w:p w:rsidR="006D669D" w:rsidRDefault="006D669D" w:rsidP="00031AF2">
      <w:pPr>
        <w:spacing w:after="0" w:line="240" w:lineRule="auto"/>
        <w:ind w:firstLine="567"/>
        <w:jc w:val="both"/>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Бюджетно- финансовая комиссия </w:t>
      </w:r>
    </w:p>
    <w:p w:rsidR="0064120F" w:rsidRPr="00A9072F" w:rsidRDefault="0064120F" w:rsidP="00031AF2">
      <w:pPr>
        <w:spacing w:after="0" w:line="240" w:lineRule="auto"/>
        <w:ind w:firstLine="567"/>
        <w:jc w:val="both"/>
        <w:rPr>
          <w:rFonts w:ascii="Times New Roman" w:hAnsi="Times New Roman"/>
          <w:i/>
          <w:iCs/>
          <w:sz w:val="28"/>
          <w:szCs w:val="28"/>
        </w:rPr>
      </w:pPr>
      <w:r w:rsidRPr="00A9072F">
        <w:rPr>
          <w:rFonts w:ascii="Times New Roman" w:hAnsi="Times New Roman"/>
          <w:sz w:val="28"/>
          <w:szCs w:val="28"/>
        </w:rPr>
        <w:t>(</w:t>
      </w:r>
      <w:r w:rsidRPr="00A9072F">
        <w:rPr>
          <w:rFonts w:ascii="Times New Roman" w:hAnsi="Times New Roman"/>
          <w:i/>
          <w:iCs/>
          <w:sz w:val="28"/>
          <w:szCs w:val="28"/>
        </w:rPr>
        <w:t xml:space="preserve">Председатель комиссии Костюченко Е.Н.)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i/>
          <w:iCs/>
          <w:sz w:val="28"/>
          <w:szCs w:val="28"/>
        </w:rPr>
        <w:t>Рассмотренные вопросы: «О заключении на проект решения Совета депутатов муниципального округа Академический «О бюджете муниципального округа Академический на 2022 год и плановый период 2023 и 2024 годов», «О заключении на проект решения Совета депутатов муниципального округа Академический «О бюджете муниципального округа Академический на 2023 год и плановый период 2024 и 2025 годов».</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Комиссия по социально экономическому развитию.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i/>
          <w:iCs/>
          <w:sz w:val="28"/>
          <w:szCs w:val="28"/>
        </w:rPr>
        <w:t>(Председатель комиссии Мельникова О.Л.)</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i/>
          <w:iCs/>
          <w:sz w:val="28"/>
          <w:szCs w:val="28"/>
        </w:rPr>
        <w:t xml:space="preserve">Рассмотренные вопросы: О заключении на проект решения «Об утверждении Плана местных праздничных и иных зрелищных мероприятий, мероприятий по военно-патриотическому воспитанию граждан Российской Федерации, проживающих на территории муниципального округа Академический, и мероприятий по участию в организации и проведении городских праздничных и иных зрелищных мероприятий в муниципальном округе Академический на IV квартал 2022 года, «О заключении на проект решения «Об </w:t>
      </w:r>
      <w:r w:rsidRPr="00A9072F">
        <w:rPr>
          <w:rFonts w:ascii="Times New Roman" w:hAnsi="Times New Roman"/>
          <w:i/>
          <w:iCs/>
          <w:sz w:val="28"/>
          <w:szCs w:val="28"/>
        </w:rPr>
        <w:lastRenderedPageBreak/>
        <w:t xml:space="preserve">утверждении Плана местных праздничных и иных зрелищных мероприятий, мероприятий по военно-патриотическому воспитанию граждан Российской Федерации, проживающих на территории муниципального округа Академический, и мероприятий по участию в организации и проведении городских праздничных и иных зрелищных мероприятий в муниципальном округе Академический на 2023 год», </w:t>
      </w:r>
      <w:r w:rsidR="001A071C">
        <w:rPr>
          <w:rFonts w:ascii="Times New Roman" w:hAnsi="Times New Roman"/>
          <w:i/>
          <w:iCs/>
          <w:sz w:val="28"/>
          <w:szCs w:val="28"/>
        </w:rPr>
        <w:t>«О</w:t>
      </w:r>
      <w:r w:rsidRPr="00A9072F">
        <w:rPr>
          <w:rFonts w:ascii="Times New Roman" w:hAnsi="Times New Roman"/>
          <w:i/>
          <w:iCs/>
          <w:sz w:val="28"/>
          <w:szCs w:val="28"/>
        </w:rPr>
        <w:t xml:space="preserve"> поздравлениях с Новым годом детей с ограниченными возможностями здоровья</w:t>
      </w:r>
      <w:r w:rsidR="001A071C">
        <w:rPr>
          <w:rFonts w:ascii="Times New Roman" w:hAnsi="Times New Roman"/>
          <w:i/>
          <w:iCs/>
          <w:sz w:val="28"/>
          <w:szCs w:val="28"/>
        </w:rPr>
        <w:t>»</w:t>
      </w:r>
      <w:r w:rsidRPr="00A9072F">
        <w:rPr>
          <w:rFonts w:ascii="Times New Roman" w:hAnsi="Times New Roman"/>
          <w:i/>
          <w:iCs/>
          <w:sz w:val="28"/>
          <w:szCs w:val="28"/>
        </w:rPr>
        <w:t>.</w:t>
      </w:r>
    </w:p>
    <w:p w:rsidR="0064120F" w:rsidRPr="00A9072F" w:rsidRDefault="0064120F" w:rsidP="00031AF2">
      <w:pPr>
        <w:spacing w:after="0" w:line="240" w:lineRule="auto"/>
        <w:ind w:firstLine="567"/>
        <w:jc w:val="both"/>
        <w:rPr>
          <w:rFonts w:ascii="Times New Roman" w:hAnsi="Times New Roman"/>
          <w:sz w:val="28"/>
          <w:szCs w:val="28"/>
        </w:rPr>
      </w:pPr>
    </w:p>
    <w:p w:rsidR="00584A10"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rsidR="00DA244D"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sz w:val="28"/>
          <w:szCs w:val="28"/>
        </w:rPr>
        <w:t>(статья 1 закона города Москвы от 11.07.2012 №39)</w:t>
      </w:r>
    </w:p>
    <w:p w:rsidR="00DA244D" w:rsidRPr="00A9072F" w:rsidRDefault="002A172E" w:rsidP="00031AF2">
      <w:pPr>
        <w:spacing w:after="0" w:line="240" w:lineRule="auto"/>
        <w:ind w:firstLine="567"/>
        <w:jc w:val="center"/>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На заседаниях Совета депутатов муниципального округа Академический были приняты решения по отчету главы управы Академического района и информации городских организаций:</w:t>
      </w:r>
      <w:r w:rsidRPr="00A9072F">
        <w:rPr>
          <w:rFonts w:ascii="Times New Roman" w:hAnsi="Times New Roman"/>
          <w:sz w:val="28"/>
          <w:szCs w:val="28"/>
        </w:rPr>
        <w:t xml:space="preserve"> </w:t>
      </w:r>
    </w:p>
    <w:p w:rsidR="0064120F" w:rsidRPr="00A9072F" w:rsidRDefault="00031AF2" w:rsidP="00031AF2">
      <w:pPr>
        <w:pStyle w:val="ab"/>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4120F" w:rsidRPr="00A9072F">
        <w:rPr>
          <w:rFonts w:ascii="Times New Roman" w:eastAsiaTheme="minorEastAsia" w:hAnsi="Times New Roman"/>
          <w:sz w:val="28"/>
          <w:szCs w:val="28"/>
        </w:rPr>
        <w:t>информации руководителя многофункционального центра предоставления государственных услуг района Академический</w:t>
      </w:r>
      <w:r w:rsidR="0064120F" w:rsidRPr="00A9072F">
        <w:rPr>
          <w:rFonts w:ascii="Times New Roman" w:hAnsi="Times New Roman"/>
          <w:sz w:val="28"/>
          <w:szCs w:val="28"/>
        </w:rPr>
        <w:t xml:space="preserve"> </w:t>
      </w:r>
      <w:r w:rsidR="0064120F" w:rsidRPr="00A9072F">
        <w:rPr>
          <w:rFonts w:ascii="Times New Roman" w:eastAsiaTheme="minorEastAsia" w:hAnsi="Times New Roman"/>
          <w:sz w:val="28"/>
          <w:szCs w:val="28"/>
        </w:rPr>
        <w:t>о работе учреждения в 2021 году</w:t>
      </w:r>
    </w:p>
    <w:p w:rsidR="00DA244D" w:rsidRPr="00A9072F" w:rsidRDefault="00031AF2" w:rsidP="00031AF2">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информации заведующего ГБУ города Москвы Территориальный центр социального обслуживания «Зюзино» филиал «Академический»</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о работе учреждения в 2021 году”</w:t>
      </w:r>
      <w:r w:rsidR="0064120F" w:rsidRPr="00A9072F">
        <w:rPr>
          <w:rFonts w:ascii="Times New Roman" w:hAnsi="Times New Roman"/>
          <w:sz w:val="28"/>
          <w:szCs w:val="28"/>
        </w:rPr>
        <w:t xml:space="preserve"> </w:t>
      </w:r>
    </w:p>
    <w:p w:rsidR="00DA244D" w:rsidRPr="00A9072F" w:rsidRDefault="00031AF2" w:rsidP="00031AF2">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информации руководителя</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ГБУ «Жилищник района Академический» о работе учреждения в 2021 году”</w:t>
      </w:r>
      <w:r w:rsidR="0064120F" w:rsidRPr="00A9072F">
        <w:rPr>
          <w:rFonts w:ascii="Times New Roman" w:hAnsi="Times New Roman"/>
          <w:sz w:val="28"/>
          <w:szCs w:val="28"/>
        </w:rPr>
        <w:t xml:space="preserve"> </w:t>
      </w:r>
    </w:p>
    <w:p w:rsidR="00DA244D" w:rsidRPr="00A9072F" w:rsidRDefault="00031AF2" w:rsidP="00031AF2">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информации главных врачей ГБУЗ города Москвы «Детская городская поликлиника № 69</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и «Городская поликлиника № 22 Департамента здравоохранения города Москвы»</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о работе учреждений в 2021 году</w:t>
      </w:r>
      <w:r w:rsidR="0064120F" w:rsidRPr="00A9072F">
        <w:rPr>
          <w:rFonts w:ascii="Times New Roman" w:hAnsi="Times New Roman"/>
          <w:sz w:val="28"/>
          <w:szCs w:val="28"/>
        </w:rPr>
        <w:t xml:space="preserve"> </w:t>
      </w:r>
    </w:p>
    <w:p w:rsidR="00DA244D" w:rsidRPr="00A9072F" w:rsidRDefault="00031AF2" w:rsidP="00031AF2">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информации директоров</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ГБОУ</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города Москвы «Школа № 199», «Школа № 625» «Образовательный комплекс «Юго-Запад»</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об осуществлении образовательной деятельности в 2021 году</w:t>
      </w:r>
    </w:p>
    <w:p w:rsidR="00DA244D" w:rsidRPr="00A9072F" w:rsidRDefault="00031AF2" w:rsidP="00031AF2">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отчете главы управы Академического района города Москвы о результатах деятельности управы района в 2021 году</w:t>
      </w:r>
    </w:p>
    <w:p w:rsidR="00584A10" w:rsidRPr="00A9072F" w:rsidRDefault="00031AF2" w:rsidP="00031AF2">
      <w:pPr>
        <w:numPr>
          <w:ilvl w:val="0"/>
          <w:numId w:val="27"/>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информации директора ГБУ города Москвы Центр досуговой, социально-воспитательной, физкультурно-оздоровительной и спортивной работы с населением по месту жительства «Орион» о работе учреждения в 2021 году</w:t>
      </w:r>
      <w:r w:rsidR="00584A10" w:rsidRPr="00A9072F">
        <w:rPr>
          <w:rFonts w:ascii="Times New Roman" w:eastAsiaTheme="minorEastAsia" w:hAnsi="Times New Roman"/>
          <w:sz w:val="28"/>
          <w:szCs w:val="28"/>
        </w:rPr>
        <w:t>.</w:t>
      </w:r>
    </w:p>
    <w:p w:rsidR="00DA244D"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 </w:t>
      </w:r>
    </w:p>
    <w:p w:rsidR="00584A10"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rsidR="0064120F"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 2, п.5 ст. 1 закона города Москвы от 11.07.2012 №39)</w:t>
      </w:r>
    </w:p>
    <w:p w:rsidR="00584A10" w:rsidRPr="00A9072F" w:rsidRDefault="00584A10" w:rsidP="00031AF2">
      <w:pPr>
        <w:spacing w:after="0" w:line="240" w:lineRule="auto"/>
        <w:ind w:firstLine="567"/>
        <w:jc w:val="center"/>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Helvetica Neue" w:hAnsi="Times New Roman"/>
          <w:sz w:val="28"/>
          <w:szCs w:val="28"/>
        </w:rPr>
        <w:t>При реализации отдельных полномочий города Москвы в сфере благоустройства, а также</w:t>
      </w:r>
      <w:r w:rsidRPr="00A9072F">
        <w:rPr>
          <w:rFonts w:ascii="Times New Roman" w:hAnsi="Times New Roman"/>
          <w:sz w:val="28"/>
          <w:szCs w:val="28"/>
        </w:rPr>
        <w:t xml:space="preserve"> </w:t>
      </w:r>
      <w:r w:rsidRPr="00A9072F">
        <w:rPr>
          <w:rFonts w:ascii="Times New Roman" w:eastAsia="Helvetica Neue" w:hAnsi="Times New Roman"/>
          <w:sz w:val="28"/>
          <w:szCs w:val="28"/>
        </w:rPr>
        <w:t xml:space="preserve">руководствуясь постановлением Правительства Москвы от 02.07.2013 №428-ПП «О порядке установки ограждающих устройств на придомовых территориях в городе Москве» органами местного самоуправления муниципального округа Академический принято </w:t>
      </w:r>
      <w:r w:rsidR="007B0C33" w:rsidRPr="00A9072F">
        <w:rPr>
          <w:rFonts w:ascii="Times New Roman" w:eastAsia="Helvetica Neue" w:hAnsi="Times New Roman"/>
          <w:sz w:val="28"/>
          <w:szCs w:val="28"/>
        </w:rPr>
        <w:t>два</w:t>
      </w:r>
      <w:r w:rsidRPr="00A9072F">
        <w:rPr>
          <w:rFonts w:ascii="Times New Roman" w:eastAsia="Helvetica Neue" w:hAnsi="Times New Roman"/>
          <w:sz w:val="28"/>
          <w:szCs w:val="28"/>
        </w:rPr>
        <w:t xml:space="preserve"> </w:t>
      </w:r>
      <w:r w:rsidR="007B0C33" w:rsidRPr="00A9072F">
        <w:rPr>
          <w:rFonts w:ascii="Times New Roman" w:eastAsia="Helvetica Neue" w:hAnsi="Times New Roman"/>
          <w:sz w:val="28"/>
          <w:szCs w:val="28"/>
        </w:rPr>
        <w:t xml:space="preserve">решения </w:t>
      </w:r>
      <w:r w:rsidRPr="00A9072F">
        <w:rPr>
          <w:rFonts w:ascii="Times New Roman" w:eastAsia="Helvetica Neue" w:hAnsi="Times New Roman"/>
          <w:sz w:val="28"/>
          <w:szCs w:val="28"/>
        </w:rPr>
        <w:t>Совета депутатов о согласовании</w:t>
      </w:r>
      <w:r w:rsidRPr="00A9072F">
        <w:rPr>
          <w:rFonts w:ascii="Times New Roman" w:hAnsi="Times New Roman"/>
          <w:sz w:val="28"/>
          <w:szCs w:val="28"/>
        </w:rPr>
        <w:t xml:space="preserve"> </w:t>
      </w:r>
      <w:r w:rsidRPr="00A9072F">
        <w:rPr>
          <w:rFonts w:ascii="Times New Roman" w:eastAsia="Helvetica Neue" w:hAnsi="Times New Roman"/>
          <w:sz w:val="28"/>
          <w:szCs w:val="28"/>
        </w:rPr>
        <w:t xml:space="preserve">установки ограждающих устройств на придомовых территориях МКД для регулирования въезда и (или) выезда транспортных средств </w:t>
      </w:r>
      <w:r w:rsidRPr="00A9072F">
        <w:rPr>
          <w:rFonts w:ascii="Times New Roman" w:hAnsi="Times New Roman"/>
          <w:sz w:val="28"/>
          <w:szCs w:val="28"/>
        </w:rPr>
        <w:t xml:space="preserve">расположенных по адресам: </w:t>
      </w:r>
    </w:p>
    <w:p w:rsidR="00DA244D" w:rsidRPr="00A9072F" w:rsidRDefault="0064120F" w:rsidP="00031AF2">
      <w:pPr>
        <w:numPr>
          <w:ilvl w:val="0"/>
          <w:numId w:val="28"/>
        </w:numPr>
        <w:spacing w:after="0" w:line="240" w:lineRule="auto"/>
        <w:ind w:left="0" w:firstLine="567"/>
        <w:jc w:val="both"/>
        <w:rPr>
          <w:rFonts w:ascii="Times New Roman" w:hAnsi="Times New Roman"/>
          <w:sz w:val="28"/>
          <w:szCs w:val="28"/>
        </w:rPr>
      </w:pPr>
      <w:r w:rsidRPr="00A9072F">
        <w:rPr>
          <w:rFonts w:ascii="Times New Roman" w:hAnsi="Times New Roman"/>
          <w:sz w:val="28"/>
          <w:szCs w:val="28"/>
        </w:rPr>
        <w:lastRenderedPageBreak/>
        <w:t xml:space="preserve"> </w:t>
      </w:r>
      <w:r w:rsidR="001578D4" w:rsidRPr="00A9072F">
        <w:rPr>
          <w:rFonts w:ascii="Times New Roman" w:hAnsi="Times New Roman"/>
          <w:sz w:val="28"/>
          <w:szCs w:val="28"/>
        </w:rPr>
        <w:t>улица Дмитрия Ульянова, дом 10/1 корпус 1 и 2</w:t>
      </w:r>
      <w:r w:rsidR="007B0C33" w:rsidRPr="00A9072F">
        <w:rPr>
          <w:rFonts w:ascii="Times New Roman" w:hAnsi="Times New Roman"/>
          <w:sz w:val="28"/>
          <w:szCs w:val="28"/>
        </w:rPr>
        <w:t>;</w:t>
      </w:r>
    </w:p>
    <w:p w:rsidR="00DA244D" w:rsidRPr="00A9072F" w:rsidRDefault="0064120F" w:rsidP="00031AF2">
      <w:pPr>
        <w:numPr>
          <w:ilvl w:val="0"/>
          <w:numId w:val="28"/>
        </w:numPr>
        <w:spacing w:after="0" w:line="240" w:lineRule="auto"/>
        <w:ind w:left="0" w:firstLine="567"/>
        <w:jc w:val="both"/>
        <w:rPr>
          <w:rFonts w:ascii="Times New Roman" w:hAnsi="Times New Roman"/>
          <w:sz w:val="28"/>
          <w:szCs w:val="28"/>
        </w:rPr>
      </w:pPr>
      <w:r w:rsidRPr="00A9072F">
        <w:rPr>
          <w:rFonts w:ascii="Times New Roman" w:hAnsi="Times New Roman"/>
          <w:sz w:val="28"/>
          <w:szCs w:val="28"/>
        </w:rPr>
        <w:t xml:space="preserve"> </w:t>
      </w:r>
      <w:r w:rsidR="001578D4" w:rsidRPr="00A9072F">
        <w:rPr>
          <w:rFonts w:ascii="Times New Roman" w:hAnsi="Times New Roman"/>
          <w:sz w:val="28"/>
          <w:szCs w:val="28"/>
        </w:rPr>
        <w:t>улица Дмитрия Ульянова, дом 31</w:t>
      </w:r>
      <w:r w:rsidR="007B0C33" w:rsidRPr="00A9072F">
        <w:rPr>
          <w:rFonts w:ascii="Times New Roman" w:hAnsi="Times New Roman"/>
          <w:sz w:val="28"/>
          <w:szCs w:val="28"/>
        </w:rPr>
        <w:t>.</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Советом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в рамках полномочий</w:t>
      </w:r>
      <w:r w:rsidRPr="00A9072F">
        <w:rPr>
          <w:rFonts w:ascii="Times New Roman" w:hAnsi="Times New Roman"/>
          <w:sz w:val="28"/>
          <w:szCs w:val="28"/>
        </w:rPr>
        <w:t xml:space="preserve"> </w:t>
      </w:r>
      <w:r w:rsidRPr="00A9072F">
        <w:rPr>
          <w:rFonts w:ascii="Times New Roman" w:eastAsiaTheme="minorEastAsia" w:hAnsi="Times New Roman"/>
          <w:sz w:val="28"/>
          <w:szCs w:val="28"/>
        </w:rPr>
        <w:t>в сфере размещения некапитальных объектов рассмотрены обращения префектуры Юго-Западного административного округа города Москвы и</w:t>
      </w:r>
      <w:r w:rsidR="006546B7">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руководствуясь постановлениями Правительства Москвы от 6 марта 2015 года № 102-ПП «О размещении сезонных (летних) кафе при стационарных предприятиях общественного питания» и от 23 июня 2015 года № 355-ПП «О размещении в городе Москве нестационарных торговых объектов при стационарных торговых объектах»</w:t>
      </w:r>
      <w:r w:rsidR="006546B7">
        <w:rPr>
          <w:rFonts w:ascii="Times New Roman" w:eastAsiaTheme="minorEastAsia" w:hAnsi="Times New Roman"/>
          <w:sz w:val="28"/>
          <w:szCs w:val="28"/>
        </w:rPr>
        <w:t>,</w:t>
      </w:r>
      <w:r w:rsidR="007B0C33" w:rsidRPr="00A9072F">
        <w:rPr>
          <w:rFonts w:ascii="Times New Roman" w:eastAsiaTheme="minorEastAsia" w:hAnsi="Times New Roman"/>
          <w:sz w:val="28"/>
          <w:szCs w:val="28"/>
        </w:rPr>
        <w:t xml:space="preserve"> приняты:</w:t>
      </w:r>
    </w:p>
    <w:p w:rsidR="00DA244D" w:rsidRPr="00A9072F" w:rsidRDefault="00031AF2" w:rsidP="00031AF2">
      <w:pPr>
        <w:numPr>
          <w:ilvl w:val="0"/>
          <w:numId w:val="29"/>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Решение о</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согласовании проекта изменения Схемы размещения сезонных (летних) кафе при стационарных предприятиях общественного питания на территории Юго-Западного административного округа города Москвы в части</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включения сезонного кафе при стационарном предприятии общественного питания ООО «ИТАЛЭКС» (105,6 кв. м.) по адресу: проспект 60-летия Октября, дом 20.</w:t>
      </w:r>
    </w:p>
    <w:p w:rsidR="00DA244D" w:rsidRPr="00A9072F" w:rsidRDefault="00031AF2" w:rsidP="00031AF2">
      <w:pPr>
        <w:numPr>
          <w:ilvl w:val="0"/>
          <w:numId w:val="29"/>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Решение о</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согласовании</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места размещения</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нестационарного торгового объекта «Елочный базар» при стационарном торговом объекте АО «ТД Перекресток» по адресу: Дмитрия Ульянова ул., д. 6 (площадью 30 кв. м.).</w:t>
      </w:r>
    </w:p>
    <w:p w:rsidR="00DA244D" w:rsidRPr="00A9072F" w:rsidRDefault="002A172E" w:rsidP="00031AF2">
      <w:pPr>
        <w:spacing w:after="0" w:line="240" w:lineRule="auto"/>
        <w:ind w:firstLine="567"/>
        <w:jc w:val="center"/>
        <w:rPr>
          <w:rFonts w:ascii="Times New Roman" w:hAnsi="Times New Roman"/>
          <w:sz w:val="28"/>
          <w:szCs w:val="28"/>
        </w:rPr>
      </w:pPr>
    </w:p>
    <w:p w:rsidR="00584A10"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p>
    <w:p w:rsidR="0064120F"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(п.3 ст. 1 закона города Москвы от 11.07.2012 №39)</w:t>
      </w:r>
    </w:p>
    <w:p w:rsidR="00584A10" w:rsidRPr="00A9072F" w:rsidRDefault="00584A10" w:rsidP="00031AF2">
      <w:pPr>
        <w:spacing w:after="0" w:line="240" w:lineRule="auto"/>
        <w:ind w:firstLine="567"/>
        <w:jc w:val="center"/>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Совет депутатов муниципального </w:t>
      </w:r>
      <w:r w:rsidR="00BF7AC6">
        <w:rPr>
          <w:rFonts w:ascii="Times New Roman" w:eastAsiaTheme="minorEastAsia" w:hAnsi="Times New Roman"/>
          <w:sz w:val="28"/>
          <w:szCs w:val="28"/>
        </w:rPr>
        <w:t>о</w:t>
      </w:r>
      <w:r w:rsidRPr="00A9072F">
        <w:rPr>
          <w:rFonts w:ascii="Times New Roman" w:eastAsiaTheme="minorEastAsia" w:hAnsi="Times New Roman"/>
          <w:sz w:val="28"/>
          <w:szCs w:val="28"/>
        </w:rPr>
        <w:t>круга Академический</w:t>
      </w:r>
      <w:r w:rsidRPr="00A9072F">
        <w:rPr>
          <w:rFonts w:ascii="Times New Roman" w:hAnsi="Times New Roman"/>
          <w:sz w:val="28"/>
          <w:szCs w:val="28"/>
        </w:rPr>
        <w:t>,</w:t>
      </w:r>
      <w:r w:rsidRPr="00A9072F">
        <w:rPr>
          <w:rFonts w:ascii="Times New Roman" w:eastAsiaTheme="minorEastAsia" w:hAnsi="Times New Roman"/>
          <w:sz w:val="28"/>
          <w:szCs w:val="28"/>
        </w:rPr>
        <w:t xml:space="preserve"> реализуя полномочия в сфере капитального ремонта и содержания жилищного фонда</w:t>
      </w:r>
      <w:r w:rsidR="006546B7">
        <w:rPr>
          <w:rFonts w:ascii="Times New Roman" w:eastAsiaTheme="minorEastAsia" w:hAnsi="Times New Roman"/>
          <w:sz w:val="28"/>
          <w:szCs w:val="28"/>
        </w:rPr>
        <w:t>,</w:t>
      </w:r>
      <w:r w:rsidRPr="00A9072F">
        <w:rPr>
          <w:rFonts w:ascii="Times New Roman" w:eastAsiaTheme="minorEastAsia" w:hAnsi="Times New Roman"/>
          <w:sz w:val="28"/>
          <w:szCs w:val="28"/>
        </w:rPr>
        <w:t xml:space="preserve"> на</w:t>
      </w:r>
      <w:r w:rsidR="006546B7">
        <w:rPr>
          <w:rFonts w:ascii="Times New Roman" w:eastAsiaTheme="minorEastAsia" w:hAnsi="Times New Roman"/>
          <w:sz w:val="28"/>
          <w:szCs w:val="28"/>
        </w:rPr>
        <w:t xml:space="preserve"> </w:t>
      </w:r>
      <w:r w:rsidRPr="00A9072F">
        <w:rPr>
          <w:rFonts w:ascii="Times New Roman" w:eastAsiaTheme="minorEastAsia" w:hAnsi="Times New Roman"/>
          <w:sz w:val="28"/>
          <w:szCs w:val="28"/>
        </w:rPr>
        <w:t>основании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r w:rsidR="006546B7">
        <w:rPr>
          <w:rFonts w:ascii="Times New Roman" w:eastAsiaTheme="minorEastAsia" w:hAnsi="Times New Roman"/>
          <w:sz w:val="28"/>
          <w:szCs w:val="28"/>
        </w:rPr>
        <w:t>, принял</w:t>
      </w:r>
      <w:r w:rsidRPr="00A9072F">
        <w:rPr>
          <w:rFonts w:ascii="Times New Roman" w:hAnsi="Times New Roman"/>
          <w:sz w:val="28"/>
          <w:szCs w:val="28"/>
        </w:rPr>
        <w:t>:</w:t>
      </w:r>
    </w:p>
    <w:p w:rsidR="00DA244D" w:rsidRPr="00A9072F" w:rsidRDefault="00031AF2" w:rsidP="00031AF2">
      <w:pPr>
        <w:numPr>
          <w:ilvl w:val="0"/>
          <w:numId w:val="30"/>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546B7">
        <w:rPr>
          <w:rFonts w:ascii="Times New Roman" w:eastAsiaTheme="minorEastAsia" w:hAnsi="Times New Roman"/>
          <w:sz w:val="28"/>
          <w:szCs w:val="28"/>
        </w:rPr>
        <w:t>р</w:t>
      </w:r>
      <w:r w:rsidR="001578D4" w:rsidRPr="00A9072F">
        <w:rPr>
          <w:rFonts w:ascii="Times New Roman" w:eastAsiaTheme="minorEastAsia" w:hAnsi="Times New Roman"/>
          <w:sz w:val="28"/>
          <w:szCs w:val="28"/>
        </w:rPr>
        <w:t xml:space="preserve">ешение </w:t>
      </w:r>
      <w:r w:rsidR="00E22BA3" w:rsidRPr="00A9072F">
        <w:rPr>
          <w:rFonts w:ascii="Times New Roman" w:eastAsiaTheme="minorEastAsia" w:hAnsi="Times New Roman"/>
          <w:sz w:val="28"/>
          <w:szCs w:val="28"/>
        </w:rPr>
        <w:t>«</w:t>
      </w:r>
      <w:r w:rsidR="001578D4" w:rsidRPr="00A9072F">
        <w:rPr>
          <w:rFonts w:ascii="Times New Roman" w:eastAsiaTheme="minorEastAsia" w:hAnsi="Times New Roman"/>
          <w:sz w:val="28"/>
          <w:szCs w:val="28"/>
        </w:rPr>
        <w:t>О согласовании адресного перечня многоквартирных домов, подлежащих включению в краткосрочный план реализации в 2024, 2025 и 2026 годах региональной программы капитального ремонта общего имущества в многоквартирных домах, расположенных на территории муниципального округа Академический в городе Москве</w:t>
      </w:r>
      <w:r w:rsidR="00E22BA3" w:rsidRPr="00A9072F">
        <w:rPr>
          <w:rFonts w:ascii="Times New Roman" w:eastAsiaTheme="minorEastAsia" w:hAnsi="Times New Roman"/>
          <w:sz w:val="28"/>
          <w:szCs w:val="28"/>
        </w:rPr>
        <w:t>»;</w:t>
      </w:r>
      <w:r w:rsidR="0064120F" w:rsidRPr="00A9072F">
        <w:rPr>
          <w:rFonts w:ascii="Times New Roman" w:hAnsi="Times New Roman"/>
          <w:sz w:val="28"/>
          <w:szCs w:val="28"/>
        </w:rPr>
        <w:t xml:space="preserve"> </w:t>
      </w:r>
    </w:p>
    <w:p w:rsidR="0064120F" w:rsidRDefault="00031AF2" w:rsidP="00031AF2">
      <w:pPr>
        <w:numPr>
          <w:ilvl w:val="0"/>
          <w:numId w:val="30"/>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E22BA3" w:rsidRPr="00A9072F">
        <w:rPr>
          <w:rFonts w:ascii="Times New Roman" w:eastAsiaTheme="minorEastAsia" w:hAnsi="Times New Roman"/>
          <w:sz w:val="28"/>
          <w:szCs w:val="28"/>
        </w:rPr>
        <w:t>принял четыре</w:t>
      </w:r>
      <w:r w:rsidR="001578D4" w:rsidRPr="00A9072F">
        <w:rPr>
          <w:rFonts w:ascii="Times New Roman" w:eastAsiaTheme="minorEastAsia" w:hAnsi="Times New Roman"/>
          <w:sz w:val="28"/>
          <w:szCs w:val="28"/>
        </w:rPr>
        <w:t xml:space="preserve"> </w:t>
      </w:r>
      <w:r w:rsidR="00E22BA3" w:rsidRPr="00A9072F">
        <w:rPr>
          <w:rFonts w:ascii="Times New Roman" w:eastAsiaTheme="minorEastAsia" w:hAnsi="Times New Roman"/>
          <w:sz w:val="28"/>
          <w:szCs w:val="28"/>
        </w:rPr>
        <w:t>решения</w:t>
      </w:r>
      <w:r w:rsidR="00E22BA3"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о закреплении депутатов для участия в работе комиссий, осуществляющих открытие работ и приемку оказанных услуг и (или) выполненных работ</w:t>
      </w:r>
      <w:r w:rsidR="00BF7AC6">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r w:rsidR="0064120F" w:rsidRPr="00A9072F">
        <w:rPr>
          <w:rFonts w:ascii="Times New Roman" w:hAnsi="Times New Roman"/>
          <w:sz w:val="28"/>
          <w:szCs w:val="28"/>
        </w:rPr>
        <w:t>.</w:t>
      </w:r>
    </w:p>
    <w:p w:rsidR="006546B7" w:rsidRDefault="006546B7" w:rsidP="006546B7">
      <w:pPr>
        <w:spacing w:after="0" w:line="240" w:lineRule="auto"/>
        <w:jc w:val="both"/>
        <w:rPr>
          <w:rFonts w:ascii="Times New Roman" w:hAnsi="Times New Roman"/>
          <w:sz w:val="28"/>
          <w:szCs w:val="28"/>
        </w:rPr>
      </w:pPr>
    </w:p>
    <w:p w:rsidR="006546B7" w:rsidRDefault="006546B7" w:rsidP="006546B7">
      <w:pPr>
        <w:spacing w:after="0" w:line="240" w:lineRule="auto"/>
        <w:ind w:firstLine="567"/>
        <w:jc w:val="both"/>
        <w:rPr>
          <w:rFonts w:ascii="Times New Roman" w:hAnsi="Times New Roman"/>
          <w:sz w:val="28"/>
          <w:szCs w:val="28"/>
        </w:rPr>
      </w:pPr>
      <w:r w:rsidRPr="006546B7">
        <w:rPr>
          <w:rFonts w:ascii="Times New Roman" w:hAnsi="Times New Roman"/>
          <w:sz w:val="28"/>
          <w:szCs w:val="28"/>
        </w:rPr>
        <w:t>Организовано участие депутата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работ</w:t>
      </w:r>
      <w:r>
        <w:rPr>
          <w:rFonts w:ascii="Times New Roman" w:hAnsi="Times New Roman"/>
          <w:sz w:val="28"/>
          <w:szCs w:val="28"/>
        </w:rPr>
        <w:t>.</w:t>
      </w:r>
    </w:p>
    <w:p w:rsidR="006546B7" w:rsidRPr="006546B7" w:rsidRDefault="006546B7" w:rsidP="006546B7">
      <w:pPr>
        <w:spacing w:after="0" w:line="240" w:lineRule="auto"/>
        <w:jc w:val="both"/>
        <w:rPr>
          <w:rFonts w:ascii="Times New Roman" w:hAnsi="Times New Roman"/>
          <w:sz w:val="28"/>
          <w:szCs w:val="28"/>
        </w:rPr>
      </w:pPr>
      <w:r w:rsidRPr="006546B7">
        <w:rPr>
          <w:rFonts w:ascii="Times New Roman" w:hAnsi="Times New Roman"/>
          <w:sz w:val="28"/>
          <w:szCs w:val="28"/>
        </w:rPr>
        <w:t xml:space="preserve">Количество проведенных комиссий за период </w:t>
      </w:r>
      <w:r w:rsidR="00BF7AC6">
        <w:rPr>
          <w:rFonts w:ascii="Times New Roman" w:hAnsi="Times New Roman"/>
          <w:sz w:val="28"/>
          <w:szCs w:val="28"/>
        </w:rPr>
        <w:t xml:space="preserve">за </w:t>
      </w:r>
      <w:r w:rsidR="00BF7AC6">
        <w:rPr>
          <w:rFonts w:ascii="Times New Roman" w:hAnsi="Times New Roman"/>
          <w:sz w:val="28"/>
          <w:szCs w:val="28"/>
          <w:lang w:val="en-US"/>
        </w:rPr>
        <w:t>IV</w:t>
      </w:r>
      <w:r w:rsidR="00BF7AC6" w:rsidRPr="00BF7AC6">
        <w:rPr>
          <w:rFonts w:ascii="Times New Roman" w:hAnsi="Times New Roman"/>
          <w:sz w:val="28"/>
          <w:szCs w:val="28"/>
        </w:rPr>
        <w:t xml:space="preserve"> </w:t>
      </w:r>
      <w:r w:rsidR="00BF7AC6">
        <w:rPr>
          <w:rFonts w:ascii="Times New Roman" w:hAnsi="Times New Roman"/>
          <w:sz w:val="28"/>
          <w:szCs w:val="28"/>
        </w:rPr>
        <w:t>квартал 2022 года</w:t>
      </w:r>
      <w:r w:rsidRPr="006546B7">
        <w:rPr>
          <w:rFonts w:ascii="Times New Roman" w:hAnsi="Times New Roman"/>
          <w:sz w:val="28"/>
          <w:szCs w:val="28"/>
        </w:rPr>
        <w:t xml:space="preserve"> </w:t>
      </w:r>
      <w:r>
        <w:rPr>
          <w:rFonts w:ascii="Times New Roman" w:hAnsi="Times New Roman"/>
          <w:sz w:val="28"/>
          <w:szCs w:val="28"/>
        </w:rPr>
        <w:t>– 27.</w:t>
      </w:r>
    </w:p>
    <w:p w:rsidR="006546B7" w:rsidRDefault="006546B7" w:rsidP="006546B7">
      <w:pPr>
        <w:spacing w:after="0" w:line="240" w:lineRule="auto"/>
        <w:jc w:val="both"/>
        <w:rPr>
          <w:rFonts w:ascii="Times New Roman" w:hAnsi="Times New Roman"/>
          <w:sz w:val="28"/>
          <w:szCs w:val="28"/>
        </w:rPr>
      </w:pPr>
    </w:p>
    <w:p w:rsidR="00E22BA3"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rsidR="0064120F" w:rsidRPr="00A9072F" w:rsidRDefault="0064120F" w:rsidP="00031AF2">
      <w:pPr>
        <w:spacing w:after="0" w:line="240" w:lineRule="auto"/>
        <w:ind w:firstLine="567"/>
        <w:jc w:val="center"/>
        <w:rPr>
          <w:rFonts w:ascii="Times New Roman" w:hAnsi="Times New Roman"/>
          <w:sz w:val="28"/>
          <w:szCs w:val="28"/>
        </w:rPr>
      </w:pPr>
      <w:r w:rsidRPr="00A9072F">
        <w:rPr>
          <w:rFonts w:ascii="Times New Roman" w:hAnsi="Times New Roman"/>
          <w:sz w:val="28"/>
          <w:szCs w:val="28"/>
        </w:rPr>
        <w:lastRenderedPageBreak/>
        <w:t>(п.2 ст. 1 закона города Москвы от 11.07.2012 №39)</w:t>
      </w:r>
    </w:p>
    <w:p w:rsidR="00E22BA3" w:rsidRPr="00A9072F" w:rsidRDefault="00E22BA3" w:rsidP="00031AF2">
      <w:pPr>
        <w:spacing w:after="0" w:line="240" w:lineRule="auto"/>
        <w:ind w:firstLine="567"/>
        <w:jc w:val="both"/>
        <w:rPr>
          <w:rFonts w:ascii="Times New Roman" w:eastAsiaTheme="minorEastAsia"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Совет депутатов, приняв во внимание согласование главы управы Академического района, а также в</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соответствии с постановлением Правительства Москвы от 13 сентября 2012 года № 484-ПП «О дополнительных мероприятиях по социально-экономическому развитию районов города Москвы» принял </w:t>
      </w:r>
      <w:r w:rsidR="00BF7AC6">
        <w:rPr>
          <w:rFonts w:ascii="Times New Roman" w:eastAsiaTheme="minorEastAsia" w:hAnsi="Times New Roman"/>
          <w:sz w:val="28"/>
          <w:szCs w:val="28"/>
        </w:rPr>
        <w:t>12</w:t>
      </w:r>
      <w:r w:rsidRPr="00A9072F">
        <w:rPr>
          <w:rFonts w:ascii="Times New Roman" w:eastAsiaTheme="minorEastAsia" w:hAnsi="Times New Roman"/>
          <w:sz w:val="28"/>
          <w:szCs w:val="28"/>
        </w:rPr>
        <w:t xml:space="preserve"> </w:t>
      </w:r>
      <w:r w:rsidR="00E22BA3" w:rsidRPr="00A9072F">
        <w:rPr>
          <w:rFonts w:ascii="Times New Roman" w:eastAsiaTheme="minorEastAsia" w:hAnsi="Times New Roman"/>
          <w:sz w:val="28"/>
          <w:szCs w:val="28"/>
        </w:rPr>
        <w:t xml:space="preserve">решений </w:t>
      </w:r>
      <w:r w:rsidRPr="00A9072F">
        <w:rPr>
          <w:rFonts w:ascii="Times New Roman" w:eastAsiaTheme="minorEastAsia" w:hAnsi="Times New Roman"/>
          <w:sz w:val="28"/>
          <w:szCs w:val="28"/>
        </w:rPr>
        <w:t>об утверждении Планов дополнительных мероприятий по социально- экономическому развитию Академического района Юго-Западного административного округа города Москвы и внесения изменения в них. Общая сумма утвержденных средств на социально-экономическо</w:t>
      </w:r>
      <w:r w:rsidR="00BF7AC6">
        <w:rPr>
          <w:rFonts w:ascii="Times New Roman" w:eastAsiaTheme="minorEastAsia" w:hAnsi="Times New Roman"/>
          <w:sz w:val="28"/>
          <w:szCs w:val="28"/>
        </w:rPr>
        <w:t>е</w:t>
      </w:r>
      <w:r w:rsidRPr="00A9072F">
        <w:rPr>
          <w:rFonts w:ascii="Times New Roman" w:eastAsiaTheme="minorEastAsia" w:hAnsi="Times New Roman"/>
          <w:sz w:val="28"/>
          <w:szCs w:val="28"/>
        </w:rPr>
        <w:t xml:space="preserve"> развитие района на 2023 год – 12 468 260 руб.</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В соответствии с постановлением Правительства Москвы от 26 декабря 2012 года № 849-ПП «О стимулировании управ районов города Москвы», рассмотрев обращения главы управы Академического района города </w:t>
      </w:r>
      <w:r w:rsidR="00BF7AC6">
        <w:rPr>
          <w:rFonts w:ascii="Times New Roman" w:eastAsiaTheme="minorEastAsia" w:hAnsi="Times New Roman"/>
          <w:sz w:val="28"/>
          <w:szCs w:val="28"/>
        </w:rPr>
        <w:t xml:space="preserve">Москвы </w:t>
      </w:r>
      <w:r w:rsidRPr="00A9072F">
        <w:rPr>
          <w:rFonts w:ascii="Times New Roman" w:eastAsiaTheme="minorEastAsia" w:hAnsi="Times New Roman"/>
          <w:sz w:val="28"/>
          <w:szCs w:val="28"/>
        </w:rPr>
        <w:t>Совет</w:t>
      </w:r>
      <w:r w:rsidRPr="00A9072F">
        <w:rPr>
          <w:rFonts w:ascii="Times New Roman" w:hAnsi="Times New Roman"/>
          <w:sz w:val="28"/>
          <w:szCs w:val="28"/>
        </w:rPr>
        <w:t xml:space="preserve"> </w:t>
      </w:r>
      <w:r w:rsidRPr="00A9072F">
        <w:rPr>
          <w:rFonts w:ascii="Times New Roman" w:eastAsiaTheme="minorEastAsia" w:hAnsi="Times New Roman"/>
          <w:sz w:val="28"/>
          <w:szCs w:val="28"/>
        </w:rPr>
        <w:t>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принял </w:t>
      </w:r>
      <w:r w:rsidR="00BF7AC6">
        <w:rPr>
          <w:rFonts w:ascii="Times New Roman" w:eastAsiaTheme="minorEastAsia" w:hAnsi="Times New Roman"/>
          <w:sz w:val="28"/>
          <w:szCs w:val="28"/>
        </w:rPr>
        <w:t>8</w:t>
      </w:r>
      <w:r w:rsidRPr="00A9072F">
        <w:rPr>
          <w:rFonts w:ascii="Times New Roman" w:eastAsiaTheme="minorEastAsia" w:hAnsi="Times New Roman"/>
          <w:sz w:val="28"/>
          <w:szCs w:val="28"/>
        </w:rPr>
        <w:t xml:space="preserve"> решений о</w:t>
      </w:r>
      <w:r w:rsidRPr="00A9072F">
        <w:rPr>
          <w:rFonts w:ascii="Times New Roman" w:hAnsi="Times New Roman"/>
          <w:sz w:val="28"/>
          <w:szCs w:val="28"/>
        </w:rPr>
        <w:t xml:space="preserve"> </w:t>
      </w:r>
      <w:r w:rsidRPr="00A9072F">
        <w:rPr>
          <w:rFonts w:ascii="Times New Roman" w:eastAsiaTheme="minorEastAsia" w:hAnsi="Times New Roman"/>
          <w:sz w:val="28"/>
          <w:szCs w:val="28"/>
        </w:rPr>
        <w:t>согласовании 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и внесения изменения в них.</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Общая сумма утвержденных лимитов на проведение мероприятий по благоустройству на территории Академического района города Москвы</w:t>
      </w:r>
      <w:r w:rsidRPr="00A9072F">
        <w:rPr>
          <w:rFonts w:ascii="Times New Roman" w:hAnsi="Times New Roman"/>
          <w:sz w:val="28"/>
          <w:szCs w:val="28"/>
        </w:rPr>
        <w:t xml:space="preserve"> </w:t>
      </w:r>
      <w:r w:rsidRPr="00A9072F">
        <w:rPr>
          <w:rFonts w:ascii="Times New Roman" w:eastAsiaTheme="minorEastAsia" w:hAnsi="Times New Roman"/>
          <w:sz w:val="28"/>
          <w:szCs w:val="28"/>
        </w:rPr>
        <w:t>за счет средств стимулирования управы Академического района города Москвы в 2023 году составила 278 513 644 руб.</w:t>
      </w:r>
    </w:p>
    <w:p w:rsidR="0064120F" w:rsidRDefault="0064120F" w:rsidP="00031AF2">
      <w:pPr>
        <w:spacing w:after="0" w:line="240" w:lineRule="auto"/>
        <w:ind w:firstLine="567"/>
        <w:jc w:val="both"/>
        <w:rPr>
          <w:rFonts w:ascii="Times New Roman" w:hAnsi="Times New Roman"/>
          <w:sz w:val="28"/>
          <w:szCs w:val="28"/>
        </w:rPr>
      </w:pPr>
    </w:p>
    <w:p w:rsidR="004B3551" w:rsidRPr="004B3551" w:rsidRDefault="004B3551" w:rsidP="004B3551">
      <w:pPr>
        <w:spacing w:after="0" w:line="240" w:lineRule="auto"/>
        <w:ind w:firstLine="567"/>
        <w:jc w:val="center"/>
        <w:rPr>
          <w:rFonts w:ascii="Times New Roman" w:hAnsi="Times New Roman"/>
          <w:b/>
          <w:bCs/>
          <w:sz w:val="28"/>
          <w:szCs w:val="28"/>
        </w:rPr>
      </w:pPr>
      <w:r w:rsidRPr="004B3551">
        <w:rPr>
          <w:rFonts w:ascii="Times New Roman" w:hAnsi="Times New Roman"/>
          <w:b/>
          <w:bCs/>
          <w:sz w:val="28"/>
          <w:szCs w:val="28"/>
        </w:rPr>
        <w:t>Реализация полномочий и вопросов местного значения в   соответствии с Законом города Москвы от 6 ноября 2002 года N 56 «Об организации местного самоуправления в городе Москве»</w:t>
      </w:r>
    </w:p>
    <w:p w:rsidR="004B3551" w:rsidRDefault="004B3551" w:rsidP="00031AF2">
      <w:pPr>
        <w:spacing w:after="0" w:line="240" w:lineRule="auto"/>
        <w:ind w:firstLine="567"/>
        <w:jc w:val="both"/>
        <w:rPr>
          <w:rFonts w:ascii="Times New Roman" w:hAnsi="Times New Roman"/>
          <w:sz w:val="28"/>
          <w:szCs w:val="28"/>
        </w:rPr>
      </w:pPr>
    </w:p>
    <w:p w:rsidR="004B3551" w:rsidRPr="004B3551" w:rsidRDefault="004B3551" w:rsidP="004B3551">
      <w:pPr>
        <w:spacing w:after="0" w:line="240" w:lineRule="auto"/>
        <w:ind w:firstLine="567"/>
        <w:jc w:val="both"/>
        <w:rPr>
          <w:rFonts w:ascii="Times New Roman" w:hAnsi="Times New Roman"/>
          <w:sz w:val="28"/>
          <w:szCs w:val="28"/>
        </w:rPr>
      </w:pPr>
      <w:r w:rsidRPr="004B3551">
        <w:rPr>
          <w:rFonts w:ascii="Times New Roman" w:hAnsi="Times New Roman"/>
          <w:sz w:val="28"/>
          <w:szCs w:val="28"/>
        </w:rPr>
        <w:t xml:space="preserve">Совет депутатов в рамках взаимодействия с различными формами территориального общественного самоуправления принял Решение  </w:t>
      </w:r>
    </w:p>
    <w:p w:rsidR="004B3551" w:rsidRPr="004B3551" w:rsidRDefault="004B3551" w:rsidP="004B3551">
      <w:pPr>
        <w:pStyle w:val="ab"/>
        <w:numPr>
          <w:ilvl w:val="0"/>
          <w:numId w:val="3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4B3551">
        <w:rPr>
          <w:rFonts w:ascii="Times New Roman" w:hAnsi="Times New Roman"/>
          <w:sz w:val="28"/>
          <w:szCs w:val="28"/>
        </w:rPr>
        <w:t>Об отмене Решения Совета депутатов муниципального округа Академический от 17 декабря 2019 года № 08-16-2019 «Об установлении границ территории, на которой предполагается осуществление территориального общественного самоуправления» от 22.12.2022</w:t>
      </w:r>
    </w:p>
    <w:p w:rsidR="004B3551" w:rsidRPr="004B3551" w:rsidRDefault="004B3551" w:rsidP="004B3551">
      <w:pPr>
        <w:pStyle w:val="ab"/>
        <w:numPr>
          <w:ilvl w:val="0"/>
          <w:numId w:val="3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4B3551">
        <w:rPr>
          <w:rFonts w:ascii="Times New Roman" w:hAnsi="Times New Roman"/>
          <w:sz w:val="28"/>
          <w:szCs w:val="28"/>
        </w:rPr>
        <w:t xml:space="preserve">О внесении изменений в Решение Совета депутатов муниципального округа Академический от 29 февраля 2016 года № 03-03-2016 «О территориальном общественном самоуправлении в муниципальном округе Академический»  </w:t>
      </w:r>
    </w:p>
    <w:p w:rsidR="004B3551" w:rsidRDefault="004B3551" w:rsidP="00031AF2">
      <w:pPr>
        <w:spacing w:after="0" w:line="240" w:lineRule="auto"/>
        <w:ind w:firstLine="567"/>
        <w:jc w:val="both"/>
        <w:rPr>
          <w:rFonts w:ascii="Times New Roman" w:hAnsi="Times New Roman"/>
          <w:sz w:val="28"/>
          <w:szCs w:val="28"/>
        </w:rPr>
      </w:pPr>
    </w:p>
    <w:p w:rsidR="004B3551" w:rsidRPr="00A9072F" w:rsidRDefault="004B3551" w:rsidP="004B3551">
      <w:pPr>
        <w:spacing w:after="0" w:line="240" w:lineRule="auto"/>
        <w:ind w:firstLine="567"/>
        <w:jc w:val="center"/>
        <w:rPr>
          <w:rFonts w:ascii="Times New Roman" w:hAnsi="Times New Roman"/>
          <w:sz w:val="28"/>
          <w:szCs w:val="28"/>
        </w:rPr>
      </w:pPr>
      <w:r w:rsidRPr="00A9072F">
        <w:rPr>
          <w:rFonts w:ascii="Times New Roman" w:hAnsi="Times New Roman"/>
          <w:b/>
          <w:bCs/>
          <w:sz w:val="28"/>
          <w:szCs w:val="28"/>
        </w:rPr>
        <w:t>Реализация отдельных полномочий города Москвы</w:t>
      </w:r>
      <w:r w:rsidRPr="00A9072F">
        <w:rPr>
          <w:rFonts w:ascii="Times New Roman" w:hAnsi="Times New Roman"/>
          <w:sz w:val="28"/>
          <w:szCs w:val="28"/>
        </w:rPr>
        <w:t xml:space="preserve"> </w:t>
      </w:r>
    </w:p>
    <w:p w:rsidR="004B3551" w:rsidRDefault="004B3551" w:rsidP="004B3551">
      <w:pPr>
        <w:spacing w:after="0" w:line="240" w:lineRule="auto"/>
        <w:ind w:firstLine="567"/>
        <w:jc w:val="center"/>
        <w:rPr>
          <w:rFonts w:ascii="Times New Roman" w:hAnsi="Times New Roman"/>
          <w:sz w:val="28"/>
          <w:szCs w:val="28"/>
        </w:rPr>
      </w:pPr>
      <w:r w:rsidRPr="00A9072F">
        <w:rPr>
          <w:rFonts w:ascii="Times New Roman" w:hAnsi="Times New Roman"/>
          <w:sz w:val="28"/>
          <w:szCs w:val="28"/>
        </w:rPr>
        <w:t>(п.</w:t>
      </w:r>
      <w:r>
        <w:rPr>
          <w:rFonts w:ascii="Times New Roman" w:hAnsi="Times New Roman"/>
          <w:sz w:val="28"/>
          <w:szCs w:val="28"/>
        </w:rPr>
        <w:t>7</w:t>
      </w:r>
      <w:r w:rsidRPr="00A9072F">
        <w:rPr>
          <w:rFonts w:ascii="Times New Roman" w:hAnsi="Times New Roman"/>
          <w:sz w:val="28"/>
          <w:szCs w:val="28"/>
        </w:rPr>
        <w:t xml:space="preserve"> ст. 1 закона города Москвы от 11.07.2012 №39)</w:t>
      </w:r>
    </w:p>
    <w:p w:rsidR="004B3551" w:rsidRPr="00A9072F" w:rsidRDefault="004B3551" w:rsidP="004B3551">
      <w:pPr>
        <w:spacing w:after="0" w:line="240" w:lineRule="auto"/>
        <w:ind w:firstLine="567"/>
        <w:jc w:val="center"/>
        <w:rPr>
          <w:rFonts w:ascii="Times New Roman" w:hAnsi="Times New Roman"/>
          <w:sz w:val="28"/>
          <w:szCs w:val="28"/>
        </w:rPr>
      </w:pPr>
    </w:p>
    <w:p w:rsidR="004B3551" w:rsidRPr="004B3551" w:rsidRDefault="004B3551" w:rsidP="004B3551">
      <w:pPr>
        <w:spacing w:after="0" w:line="240" w:lineRule="auto"/>
        <w:ind w:firstLine="567"/>
        <w:jc w:val="both"/>
        <w:rPr>
          <w:rFonts w:ascii="Times New Roman" w:hAnsi="Times New Roman"/>
          <w:sz w:val="28"/>
          <w:szCs w:val="28"/>
        </w:rPr>
      </w:pPr>
      <w:r w:rsidRPr="004B3551">
        <w:rPr>
          <w:rFonts w:ascii="Times New Roman" w:hAnsi="Times New Roman"/>
          <w:sz w:val="28"/>
          <w:szCs w:val="28"/>
        </w:rPr>
        <w:t>Совет депутатов реализуя полномочия в сфере работы с населением по месту жительства рассмотрел и принял Решения по</w:t>
      </w:r>
      <w:r>
        <w:rPr>
          <w:rFonts w:ascii="Times New Roman" w:hAnsi="Times New Roman"/>
          <w:sz w:val="28"/>
          <w:szCs w:val="28"/>
        </w:rPr>
        <w:t xml:space="preserve"> </w:t>
      </w:r>
      <w:r w:rsidRPr="004B3551">
        <w:rPr>
          <w:rFonts w:ascii="Times New Roman" w:hAnsi="Times New Roman"/>
          <w:sz w:val="28"/>
          <w:szCs w:val="28"/>
        </w:rPr>
        <w:t>согласованию внесенного главой управы Академического района ежеквартального сводного районного календарного плана по досуговой, социально-воспитательной, физкультурно-</w:t>
      </w:r>
      <w:r w:rsidRPr="004B3551">
        <w:rPr>
          <w:rFonts w:ascii="Times New Roman" w:hAnsi="Times New Roman"/>
          <w:sz w:val="28"/>
          <w:szCs w:val="28"/>
        </w:rPr>
        <w:lastRenderedPageBreak/>
        <w:t>оздоровительной и спортивной работе с населением по месту жительства   на  1, 2 и 4  квартал 2022 года, а также на 1 квартал 2023 год</w:t>
      </w:r>
    </w:p>
    <w:p w:rsidR="004B3551" w:rsidRDefault="004B3551" w:rsidP="00031AF2">
      <w:pPr>
        <w:spacing w:after="0" w:line="240" w:lineRule="auto"/>
        <w:ind w:firstLine="567"/>
        <w:jc w:val="both"/>
        <w:rPr>
          <w:rFonts w:ascii="Times New Roman" w:hAnsi="Times New Roman"/>
          <w:sz w:val="28"/>
          <w:szCs w:val="28"/>
        </w:rPr>
      </w:pPr>
    </w:p>
    <w:p w:rsidR="004B3551" w:rsidRPr="00A9072F" w:rsidRDefault="004B3551" w:rsidP="00031AF2">
      <w:pPr>
        <w:spacing w:after="0" w:line="240" w:lineRule="auto"/>
        <w:ind w:firstLine="567"/>
        <w:jc w:val="both"/>
        <w:rPr>
          <w:rFonts w:ascii="Times New Roman" w:hAnsi="Times New Roman"/>
          <w:sz w:val="28"/>
          <w:szCs w:val="28"/>
        </w:rPr>
      </w:pPr>
    </w:p>
    <w:p w:rsidR="0064120F" w:rsidRPr="00A9072F" w:rsidRDefault="0064120F" w:rsidP="00031AF2">
      <w:pPr>
        <w:spacing w:after="0" w:line="240" w:lineRule="auto"/>
        <w:ind w:firstLine="567"/>
        <w:jc w:val="center"/>
        <w:rPr>
          <w:rFonts w:ascii="Times New Roman" w:eastAsiaTheme="minorEastAsia" w:hAnsi="Times New Roman"/>
          <w:b/>
          <w:bCs/>
          <w:sz w:val="28"/>
          <w:szCs w:val="28"/>
        </w:rPr>
      </w:pPr>
      <w:r w:rsidRPr="00A9072F">
        <w:rPr>
          <w:rFonts w:ascii="Times New Roman" w:eastAsiaTheme="minorEastAsia" w:hAnsi="Times New Roman"/>
          <w:b/>
          <w:bCs/>
          <w:sz w:val="28"/>
          <w:szCs w:val="28"/>
        </w:rPr>
        <w:t>Реализация полномочий в соответствии с Федеральным законом от 28 марта 1998 N 53-ФЗ «О воинской обязанности и военной службе»</w:t>
      </w:r>
    </w:p>
    <w:p w:rsidR="00584A10" w:rsidRPr="00A9072F" w:rsidRDefault="00584A10" w:rsidP="00031AF2">
      <w:pPr>
        <w:spacing w:after="0" w:line="240" w:lineRule="auto"/>
        <w:ind w:firstLine="567"/>
        <w:jc w:val="center"/>
        <w:rPr>
          <w:rFonts w:ascii="Times New Roman" w:hAnsi="Times New Roman"/>
          <w:b/>
          <w:bCs/>
          <w:sz w:val="28"/>
          <w:szCs w:val="28"/>
        </w:rPr>
      </w:pPr>
    </w:p>
    <w:p w:rsidR="00DA244D" w:rsidRPr="00A9072F" w:rsidRDefault="001578D4"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Главой муниципального округа организована работа призывной комиссии Академического района</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в соответствии с федеральным законодательством и</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регламентом</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участия органов местного самоуправления внутригородских муниципальных образований в городе Москве в работе призывных комиссий.</w:t>
      </w:r>
    </w:p>
    <w:p w:rsidR="00DA244D" w:rsidRPr="00A9072F" w:rsidRDefault="001578D4"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Все мероприятия, связанные с призывом граждан на военную службу,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Академического района</w:t>
      </w:r>
      <w:r w:rsidR="0064120F" w:rsidRPr="00A9072F">
        <w:rPr>
          <w:rFonts w:ascii="Times New Roman" w:hAnsi="Times New Roman"/>
          <w:sz w:val="28"/>
          <w:szCs w:val="28"/>
        </w:rPr>
        <w:t xml:space="preserve"> </w:t>
      </w:r>
      <w:r w:rsidRPr="00A9072F">
        <w:rPr>
          <w:rFonts w:ascii="Times New Roman" w:eastAsiaTheme="minorEastAsia" w:hAnsi="Times New Roman"/>
          <w:sz w:val="28"/>
          <w:szCs w:val="28"/>
        </w:rPr>
        <w:t>реализованы.</w:t>
      </w:r>
    </w:p>
    <w:p w:rsidR="00DA244D" w:rsidRPr="00A9072F" w:rsidRDefault="001578D4"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ходе весенней и осенней призывных кампаний проведено заседаний – 21.</w:t>
      </w:r>
    </w:p>
    <w:p w:rsidR="00DA244D" w:rsidRPr="00A9072F" w:rsidRDefault="001578D4" w:rsidP="00031AF2">
      <w:pPr>
        <w:spacing w:after="0" w:line="240" w:lineRule="auto"/>
        <w:ind w:firstLine="567"/>
        <w:jc w:val="center"/>
        <w:rPr>
          <w:rFonts w:ascii="Times New Roman" w:hAnsi="Times New Roman"/>
          <w:b/>
          <w:bCs/>
          <w:sz w:val="28"/>
          <w:szCs w:val="28"/>
        </w:rPr>
      </w:pPr>
      <w:r w:rsidRPr="00A9072F">
        <w:rPr>
          <w:rFonts w:ascii="Times New Roman" w:eastAsiaTheme="minorEastAsia" w:hAnsi="Times New Roman"/>
          <w:b/>
          <w:bCs/>
          <w:sz w:val="28"/>
          <w:szCs w:val="28"/>
        </w:rPr>
        <w:br/>
        <w:t>Реализация полномочий и вопросов местного значения в</w:t>
      </w:r>
      <w:r w:rsidR="0064120F" w:rsidRPr="00A9072F">
        <w:rPr>
          <w:rFonts w:ascii="Times New Roman" w:hAnsi="Times New Roman"/>
          <w:b/>
          <w:bCs/>
          <w:sz w:val="28"/>
          <w:szCs w:val="28"/>
        </w:rPr>
        <w:t xml:space="preserve"> </w:t>
      </w:r>
      <w:r w:rsidRPr="00A9072F">
        <w:rPr>
          <w:rFonts w:ascii="Times New Roman" w:eastAsiaTheme="minorEastAsia" w:hAnsi="Times New Roman"/>
          <w:b/>
          <w:bCs/>
          <w:sz w:val="28"/>
          <w:szCs w:val="28"/>
        </w:rPr>
        <w:t>соответствии с</w:t>
      </w:r>
      <w:r w:rsidR="0064120F" w:rsidRPr="00A9072F">
        <w:rPr>
          <w:rFonts w:ascii="Times New Roman" w:hAnsi="Times New Roman"/>
          <w:b/>
          <w:bCs/>
          <w:sz w:val="28"/>
          <w:szCs w:val="28"/>
        </w:rPr>
        <w:t xml:space="preserve"> </w:t>
      </w:r>
      <w:r w:rsidRPr="00A9072F">
        <w:rPr>
          <w:rFonts w:ascii="Times New Roman" w:eastAsiaTheme="minorEastAsia" w:hAnsi="Times New Roman"/>
          <w:b/>
          <w:bCs/>
          <w:sz w:val="28"/>
          <w:szCs w:val="28"/>
        </w:rPr>
        <w:t>Законом города Москвы</w:t>
      </w:r>
      <w:r w:rsidR="0064120F" w:rsidRPr="00A9072F">
        <w:rPr>
          <w:rFonts w:ascii="Times New Roman" w:hAnsi="Times New Roman"/>
          <w:b/>
          <w:bCs/>
          <w:sz w:val="28"/>
          <w:szCs w:val="28"/>
        </w:rPr>
        <w:t xml:space="preserve"> </w:t>
      </w:r>
      <w:r w:rsidRPr="00A9072F">
        <w:rPr>
          <w:rFonts w:ascii="Times New Roman" w:eastAsiaTheme="minorEastAsia" w:hAnsi="Times New Roman"/>
          <w:b/>
          <w:bCs/>
          <w:sz w:val="28"/>
          <w:szCs w:val="28"/>
        </w:rPr>
        <w:t>от 6 ноября 2002 года N 56 «Об организации местного самоуправления в городе Москве»</w:t>
      </w:r>
    </w:p>
    <w:p w:rsidR="00DA244D" w:rsidRPr="00A9072F" w:rsidRDefault="002A172E" w:rsidP="00031AF2">
      <w:pPr>
        <w:spacing w:after="0" w:line="240" w:lineRule="auto"/>
        <w:ind w:firstLine="567"/>
        <w:jc w:val="center"/>
        <w:rPr>
          <w:rFonts w:ascii="Times New Roman" w:hAnsi="Times New Roman"/>
          <w:b/>
          <w:bCs/>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Для осуществления бюджетного процесса органами местного самоуправления муниципального округа Академический были приведены в соответствии с действующим законодательство</w:t>
      </w:r>
      <w:r w:rsidR="00BF7AC6">
        <w:rPr>
          <w:rFonts w:ascii="Times New Roman" w:eastAsiaTheme="minorEastAsia" w:hAnsi="Times New Roman"/>
          <w:sz w:val="28"/>
          <w:szCs w:val="28"/>
        </w:rPr>
        <w:t>м</w:t>
      </w:r>
      <w:r w:rsidRPr="00A9072F">
        <w:rPr>
          <w:rFonts w:ascii="Times New Roman" w:eastAsiaTheme="minorEastAsia" w:hAnsi="Times New Roman"/>
          <w:sz w:val="28"/>
          <w:szCs w:val="28"/>
        </w:rPr>
        <w:t xml:space="preserve"> Российской Федерации и Законами города Москвы нормативно – правовые акты:</w:t>
      </w:r>
      <w:r w:rsidRPr="00A9072F">
        <w:rPr>
          <w:rFonts w:ascii="Times New Roman" w:hAnsi="Times New Roman"/>
          <w:sz w:val="28"/>
          <w:szCs w:val="28"/>
        </w:rPr>
        <w:t xml:space="preserve"> </w:t>
      </w:r>
    </w:p>
    <w:p w:rsidR="0064120F" w:rsidRPr="00A9072F" w:rsidRDefault="00031AF2" w:rsidP="00031AF2">
      <w:pPr>
        <w:pStyle w:val="ab"/>
        <w:numPr>
          <w:ilvl w:val="0"/>
          <w:numId w:val="33"/>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4120F" w:rsidRPr="00A9072F">
        <w:rPr>
          <w:rFonts w:ascii="Times New Roman" w:eastAsiaTheme="minorEastAsia" w:hAnsi="Times New Roman"/>
          <w:sz w:val="28"/>
          <w:szCs w:val="28"/>
        </w:rPr>
        <w:t xml:space="preserve">изданы </w:t>
      </w:r>
      <w:r w:rsidR="0064120F" w:rsidRPr="00A9072F">
        <w:rPr>
          <w:rFonts w:ascii="Times New Roman" w:hAnsi="Times New Roman"/>
          <w:sz w:val="28"/>
          <w:szCs w:val="28"/>
        </w:rPr>
        <w:t xml:space="preserve">60 </w:t>
      </w:r>
      <w:r w:rsidR="0064120F" w:rsidRPr="00A9072F">
        <w:rPr>
          <w:rFonts w:ascii="Times New Roman" w:eastAsiaTheme="minorEastAsia" w:hAnsi="Times New Roman"/>
          <w:sz w:val="28"/>
          <w:szCs w:val="28"/>
        </w:rPr>
        <w:t>постановлени</w:t>
      </w:r>
      <w:r w:rsidR="0064120F" w:rsidRPr="00A9072F">
        <w:rPr>
          <w:rFonts w:ascii="Times New Roman" w:hAnsi="Times New Roman"/>
          <w:sz w:val="28"/>
          <w:szCs w:val="28"/>
        </w:rPr>
        <w:t>й</w:t>
      </w:r>
      <w:r w:rsidR="0064120F" w:rsidRPr="00A9072F">
        <w:rPr>
          <w:rFonts w:ascii="Times New Roman" w:eastAsiaTheme="minorEastAsia" w:hAnsi="Times New Roman"/>
          <w:sz w:val="28"/>
          <w:szCs w:val="28"/>
        </w:rPr>
        <w:t xml:space="preserve"> аппарата Совета депутатов муниципального округа Академический </w:t>
      </w:r>
      <w:r w:rsidR="0064120F" w:rsidRPr="00A9072F">
        <w:rPr>
          <w:rFonts w:ascii="Times New Roman" w:hAnsi="Times New Roman"/>
          <w:sz w:val="28"/>
          <w:szCs w:val="28"/>
        </w:rPr>
        <w:t xml:space="preserve">в </w:t>
      </w:r>
      <w:r w:rsidR="0064120F" w:rsidRPr="00A9072F">
        <w:rPr>
          <w:rFonts w:ascii="Times New Roman" w:eastAsiaTheme="minorEastAsia" w:hAnsi="Times New Roman"/>
          <w:sz w:val="28"/>
          <w:szCs w:val="28"/>
        </w:rPr>
        <w:t>2022 год</w:t>
      </w:r>
      <w:r w:rsidR="0064120F" w:rsidRPr="00A9072F">
        <w:rPr>
          <w:rFonts w:ascii="Times New Roman" w:hAnsi="Times New Roman"/>
          <w:sz w:val="28"/>
          <w:szCs w:val="28"/>
        </w:rPr>
        <w:t>у. Из них: р</w:t>
      </w:r>
      <w:r w:rsidR="0064120F" w:rsidRPr="00A9072F">
        <w:rPr>
          <w:rFonts w:ascii="Times New Roman" w:eastAsiaTheme="minorEastAsia" w:hAnsi="Times New Roman"/>
          <w:sz w:val="28"/>
          <w:szCs w:val="28"/>
        </w:rPr>
        <w:t>егулирующие</w:t>
      </w:r>
      <w:r w:rsidR="0064120F" w:rsidRPr="00A9072F">
        <w:rPr>
          <w:rFonts w:ascii="Times New Roman" w:hAnsi="Times New Roman"/>
          <w:sz w:val="28"/>
          <w:szCs w:val="28"/>
        </w:rPr>
        <w:t xml:space="preserve"> бюджетные процессы </w:t>
      </w:r>
      <w:r w:rsidR="00584A10" w:rsidRPr="00A9072F">
        <w:rPr>
          <w:rFonts w:ascii="Times New Roman" w:hAnsi="Times New Roman"/>
          <w:sz w:val="28"/>
          <w:szCs w:val="28"/>
        </w:rPr>
        <w:t>–</w:t>
      </w:r>
      <w:r w:rsidR="0064120F" w:rsidRPr="00A9072F">
        <w:rPr>
          <w:rFonts w:ascii="Times New Roman" w:hAnsi="Times New Roman"/>
          <w:sz w:val="28"/>
          <w:szCs w:val="28"/>
        </w:rPr>
        <w:t xml:space="preserve"> 58</w:t>
      </w:r>
      <w:r w:rsidR="00A60F0D" w:rsidRPr="00A9072F">
        <w:rPr>
          <w:rFonts w:ascii="Times New Roman" w:hAnsi="Times New Roman"/>
          <w:sz w:val="28"/>
          <w:szCs w:val="28"/>
        </w:rPr>
        <w:t>;</w:t>
      </w:r>
    </w:p>
    <w:p w:rsidR="00DA244D" w:rsidRPr="00A9072F" w:rsidRDefault="00031AF2" w:rsidP="00031AF2">
      <w:pPr>
        <w:numPr>
          <w:ilvl w:val="0"/>
          <w:numId w:val="32"/>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A60F0D" w:rsidRPr="00A9072F">
        <w:rPr>
          <w:rFonts w:ascii="Times New Roman" w:eastAsiaTheme="minorEastAsia" w:hAnsi="Times New Roman"/>
          <w:sz w:val="28"/>
          <w:szCs w:val="28"/>
        </w:rPr>
        <w:t xml:space="preserve">проведена </w:t>
      </w:r>
      <w:r w:rsidR="001578D4" w:rsidRPr="00A9072F">
        <w:rPr>
          <w:rFonts w:ascii="Times New Roman" w:eastAsiaTheme="minorEastAsia" w:hAnsi="Times New Roman"/>
          <w:sz w:val="28"/>
          <w:szCs w:val="28"/>
        </w:rPr>
        <w:t>плановая ежегодная инвентаризация нефинансовых активов</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аппаратом Совета депутатов</w:t>
      </w:r>
      <w:r w:rsidR="0064120F" w:rsidRPr="00A9072F">
        <w:rPr>
          <w:rFonts w:ascii="Times New Roman" w:hAnsi="Times New Roman"/>
          <w:sz w:val="28"/>
          <w:szCs w:val="28"/>
        </w:rPr>
        <w:t>.</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Решением Совета депутатов утверждено Положение о бюджетном процессе</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 Академический.</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Проведены публичные слушания: </w:t>
      </w:r>
    </w:p>
    <w:p w:rsidR="00DA244D" w:rsidRPr="00A9072F" w:rsidRDefault="00031AF2" w:rsidP="00031AF2">
      <w:pPr>
        <w:numPr>
          <w:ilvl w:val="0"/>
          <w:numId w:val="34"/>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по проекту Решения Совета депутатов муниципального округа</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Академический «О бюджете муниципального округа</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Академический</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на 2022 год и плановый период 2023 и 2024 годов»;</w:t>
      </w:r>
    </w:p>
    <w:p w:rsidR="00DA244D" w:rsidRPr="00A9072F" w:rsidRDefault="00031AF2" w:rsidP="00031AF2">
      <w:pPr>
        <w:numPr>
          <w:ilvl w:val="0"/>
          <w:numId w:val="34"/>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по проекту Решения Совета депутатов муниципального округа</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Академический «О бюджете муниципального округа</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Академический</w:t>
      </w:r>
      <w:r w:rsidR="0064120F" w:rsidRPr="00A9072F">
        <w:rPr>
          <w:rFonts w:ascii="Times New Roman" w:hAnsi="Times New Roman"/>
          <w:sz w:val="28"/>
          <w:szCs w:val="28"/>
        </w:rPr>
        <w:t xml:space="preserve"> </w:t>
      </w:r>
      <w:r w:rsidR="001578D4" w:rsidRPr="00A9072F">
        <w:rPr>
          <w:rFonts w:ascii="Times New Roman" w:eastAsiaTheme="minorEastAsia" w:hAnsi="Times New Roman"/>
          <w:sz w:val="28"/>
          <w:szCs w:val="28"/>
        </w:rPr>
        <w:t>на 2023 год и плановый период 2024 и 2025 годов».</w:t>
      </w:r>
    </w:p>
    <w:p w:rsidR="00A60F0D" w:rsidRPr="00A9072F" w:rsidRDefault="00A60F0D" w:rsidP="00031AF2">
      <w:pPr>
        <w:spacing w:after="0" w:line="240" w:lineRule="auto"/>
        <w:ind w:firstLine="567"/>
        <w:jc w:val="both"/>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Новым созывом Совета депутатов принят:</w:t>
      </w:r>
    </w:p>
    <w:p w:rsidR="00DA244D" w:rsidRPr="00A9072F" w:rsidRDefault="00031AF2" w:rsidP="00031AF2">
      <w:pPr>
        <w:numPr>
          <w:ilvl w:val="0"/>
          <w:numId w:val="35"/>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бюджет муниципального округа Академический на 2022 год и плановый период 2023 и 2024 годов;</w:t>
      </w:r>
    </w:p>
    <w:p w:rsidR="00DA244D" w:rsidRPr="00A9072F" w:rsidRDefault="00031AF2" w:rsidP="00031AF2">
      <w:pPr>
        <w:numPr>
          <w:ilvl w:val="0"/>
          <w:numId w:val="35"/>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1578D4" w:rsidRPr="00A9072F">
        <w:rPr>
          <w:rFonts w:ascii="Times New Roman" w:eastAsiaTheme="minorEastAsia" w:hAnsi="Times New Roman"/>
          <w:sz w:val="28"/>
          <w:szCs w:val="28"/>
        </w:rPr>
        <w:t>бюджет муниципального округа Академический на 2023 год и плановый период 2024 и 2025 годов.</w:t>
      </w:r>
    </w:p>
    <w:p w:rsidR="00A60F0D" w:rsidRPr="00A9072F" w:rsidRDefault="00A60F0D" w:rsidP="00031AF2">
      <w:pPr>
        <w:spacing w:after="0" w:line="240" w:lineRule="auto"/>
        <w:ind w:firstLine="567"/>
        <w:jc w:val="both"/>
        <w:rPr>
          <w:rFonts w:ascii="Times New Roman" w:hAnsi="Times New Roman"/>
          <w:sz w:val="28"/>
          <w:szCs w:val="28"/>
        </w:rPr>
      </w:pPr>
    </w:p>
    <w:p w:rsidR="004B3551"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Решениями Совета депутатов утверждено </w:t>
      </w:r>
      <w:r w:rsidRPr="00A9072F">
        <w:rPr>
          <w:rFonts w:ascii="Times New Roman" w:hAnsi="Times New Roman"/>
          <w:sz w:val="28"/>
          <w:szCs w:val="28"/>
        </w:rPr>
        <w:t>«</w:t>
      </w:r>
      <w:r w:rsidRPr="00A9072F">
        <w:rPr>
          <w:rFonts w:ascii="Times New Roman" w:eastAsiaTheme="minorEastAsia" w:hAnsi="Times New Roman"/>
          <w:sz w:val="28"/>
          <w:szCs w:val="28"/>
        </w:rPr>
        <w:t>Положение о порядке установления местных праздников, организации и проведения местных праздничных и иных зрелищных мероприятий в муниципальном округе</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 мероприятий по военно-патриотическому воспитанию граждан Российской Федерации, проживающих на территории муниципального округа Академический, участия в организации и проведении городских праздничных и иных зрелищных мероприятий</w:t>
      </w:r>
      <w:r w:rsidRPr="00A9072F">
        <w:rPr>
          <w:rFonts w:ascii="Times New Roman" w:hAnsi="Times New Roman"/>
          <w:sz w:val="28"/>
          <w:szCs w:val="28"/>
        </w:rPr>
        <w:t xml:space="preserve">» </w:t>
      </w:r>
      <w:r w:rsidRPr="00A9072F">
        <w:rPr>
          <w:rFonts w:ascii="Times New Roman" w:eastAsiaTheme="minorEastAsia" w:hAnsi="Times New Roman"/>
          <w:sz w:val="28"/>
          <w:szCs w:val="28"/>
        </w:rPr>
        <w:t>и план проведения мероприятий на 4 квартал 2022 года.</w:t>
      </w:r>
      <w:r w:rsidRPr="00A9072F">
        <w:rPr>
          <w:rFonts w:ascii="Times New Roman" w:hAnsi="Times New Roman"/>
          <w:sz w:val="28"/>
          <w:szCs w:val="28"/>
        </w:rPr>
        <w:t xml:space="preserve"> </w:t>
      </w:r>
      <w:r w:rsidRPr="00A9072F">
        <w:rPr>
          <w:rFonts w:ascii="Times New Roman" w:eastAsiaTheme="minorEastAsia" w:hAnsi="Times New Roman"/>
          <w:sz w:val="28"/>
          <w:szCs w:val="28"/>
        </w:rPr>
        <w:t>В новогодние праздничные дни Советом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совместно с</w:t>
      </w:r>
      <w:r w:rsidRPr="00A9072F">
        <w:rPr>
          <w:rFonts w:ascii="Times New Roman" w:hAnsi="Times New Roman"/>
          <w:sz w:val="28"/>
          <w:szCs w:val="28"/>
        </w:rPr>
        <w:t xml:space="preserve"> </w:t>
      </w:r>
      <w:r w:rsidRPr="00A9072F">
        <w:rPr>
          <w:rFonts w:ascii="Times New Roman" w:eastAsiaTheme="minorEastAsia" w:hAnsi="Times New Roman"/>
          <w:sz w:val="28"/>
          <w:szCs w:val="28"/>
        </w:rPr>
        <w:t xml:space="preserve">управой Академического района для представителей общественных организаций и малообеспеченных категорий жителей были организованы посещения цирка на проспекте Вернадского и театра ГБУК города Москвы Московский драматический театр </w:t>
      </w:r>
      <w:r w:rsidR="00A60F0D" w:rsidRPr="00A9072F">
        <w:rPr>
          <w:rFonts w:ascii="Times New Roman" w:eastAsiaTheme="minorEastAsia" w:hAnsi="Times New Roman"/>
          <w:sz w:val="28"/>
          <w:szCs w:val="28"/>
        </w:rPr>
        <w:t>«</w:t>
      </w:r>
      <w:r w:rsidRPr="00A9072F">
        <w:rPr>
          <w:rFonts w:ascii="Times New Roman" w:eastAsiaTheme="minorEastAsia" w:hAnsi="Times New Roman"/>
          <w:sz w:val="28"/>
          <w:szCs w:val="28"/>
        </w:rPr>
        <w:t>Бенефис</w:t>
      </w:r>
      <w:r w:rsidR="00A60F0D" w:rsidRPr="00A9072F">
        <w:rPr>
          <w:rFonts w:ascii="Times New Roman" w:eastAsiaTheme="minorEastAsia" w:hAnsi="Times New Roman"/>
          <w:sz w:val="28"/>
          <w:szCs w:val="28"/>
        </w:rPr>
        <w:t>»</w:t>
      </w:r>
      <w:r w:rsidRPr="00A9072F">
        <w:rPr>
          <w:rFonts w:ascii="Times New Roman" w:hAnsi="Times New Roman"/>
          <w:sz w:val="28"/>
          <w:szCs w:val="28"/>
        </w:rPr>
        <w:t xml:space="preserve"> н</w:t>
      </w:r>
      <w:r w:rsidRPr="00A9072F">
        <w:rPr>
          <w:rFonts w:ascii="Times New Roman" w:eastAsiaTheme="minorEastAsia" w:hAnsi="Times New Roman"/>
          <w:sz w:val="28"/>
          <w:szCs w:val="28"/>
        </w:rPr>
        <w:t xml:space="preserve">а спектакль «Волшебный </w:t>
      </w:r>
      <w:proofErr w:type="spellStart"/>
      <w:r w:rsidRPr="00A9072F">
        <w:rPr>
          <w:rFonts w:ascii="Times New Roman" w:eastAsiaTheme="minorEastAsia" w:hAnsi="Times New Roman"/>
          <w:sz w:val="28"/>
          <w:szCs w:val="28"/>
        </w:rPr>
        <w:t>кракатук</w:t>
      </w:r>
      <w:proofErr w:type="spellEnd"/>
      <w:r w:rsidRPr="00A9072F">
        <w:rPr>
          <w:rFonts w:ascii="Times New Roman" w:hAnsi="Times New Roman"/>
          <w:sz w:val="28"/>
          <w:szCs w:val="28"/>
        </w:rPr>
        <w:t xml:space="preserve">».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Для жителей муниципального округа Академический приобретено 287 билетов.</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Депутатами </w:t>
      </w:r>
      <w:r w:rsidR="00BF7AC6">
        <w:rPr>
          <w:rFonts w:ascii="Times New Roman" w:hAnsi="Times New Roman"/>
          <w:sz w:val="28"/>
          <w:szCs w:val="28"/>
        </w:rPr>
        <w:t xml:space="preserve">на личные средства </w:t>
      </w:r>
      <w:r w:rsidRPr="00A9072F">
        <w:rPr>
          <w:rFonts w:ascii="Times New Roman" w:hAnsi="Times New Roman"/>
          <w:sz w:val="28"/>
          <w:szCs w:val="28"/>
        </w:rPr>
        <w:t>были приобретены подарки в количестве 50 штук для поздравления детей и переданы в ТЦСО филиал «Академический».</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Органами местного самоуправления муниципального округа Академический проводились мероприятия по военно-патриотическому воспитанию граждан Российской Федерации, проживающих на территории муниципального образования: Памятное мероприятие, посвященное Битве за Москву 05.12.2022 на территории МО Академический. На мероприятии присутствовали глава муниципального округа Ртищева И.А. депутат Зарубина В.В., депутат Новицкий Н.Г., председатель Совета ветеранов Академического района, первый заместитель главы управы Шеремет Д.Л. жители муниципального округа Академический</w:t>
      </w:r>
      <w:r w:rsidR="00223352">
        <w:rPr>
          <w:rFonts w:ascii="Times New Roman" w:hAnsi="Times New Roman"/>
          <w:sz w:val="28"/>
          <w:szCs w:val="28"/>
        </w:rPr>
        <w:t>.</w:t>
      </w:r>
    </w:p>
    <w:p w:rsidR="0064120F" w:rsidRPr="00A9072F" w:rsidRDefault="0064120F" w:rsidP="00031AF2">
      <w:pPr>
        <w:spacing w:after="0" w:line="240" w:lineRule="auto"/>
        <w:ind w:firstLine="567"/>
        <w:jc w:val="both"/>
        <w:rPr>
          <w:rFonts w:ascii="Times New Roman" w:hAnsi="Times New Roman"/>
          <w:sz w:val="28"/>
          <w:szCs w:val="28"/>
        </w:rPr>
      </w:pPr>
    </w:p>
    <w:p w:rsidR="00DA244D"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рамках взаимодействия с государственными органами власти, организациями, общественными объединениями Совет депутатов МО Академический провёл круглый стол на тему «Актуальные задачи общественных и образовательных организаций по военно-патриотическому воспитанию». В мероприятии приняли участие представители Московского городского Совета ветеранов, молодежных объединений и других общественных организаций, управы Академического района, образовательных и досуговых учреждений района. Инициатор мероприятия – депутат, главный специалист МГСВ Костюченко С.Н.</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Глава МО Академический Ртищева И.А.</w:t>
      </w:r>
      <w:r w:rsidRPr="00A9072F">
        <w:rPr>
          <w:rFonts w:ascii="Times New Roman" w:hAnsi="Times New Roman"/>
          <w:sz w:val="28"/>
          <w:szCs w:val="28"/>
        </w:rPr>
        <w:t xml:space="preserve"> </w:t>
      </w:r>
      <w:r w:rsidRPr="00A9072F">
        <w:rPr>
          <w:rFonts w:ascii="Times New Roman" w:eastAsiaTheme="minorEastAsia" w:hAnsi="Times New Roman"/>
          <w:sz w:val="28"/>
          <w:szCs w:val="28"/>
        </w:rPr>
        <w:t>приняла участие в творческой встреч</w:t>
      </w:r>
      <w:r w:rsidRPr="00A9072F">
        <w:rPr>
          <w:rFonts w:ascii="Times New Roman" w:hAnsi="Times New Roman"/>
          <w:sz w:val="28"/>
          <w:szCs w:val="28"/>
        </w:rPr>
        <w:t>е</w:t>
      </w:r>
      <w:r w:rsidRPr="00A9072F">
        <w:rPr>
          <w:rFonts w:ascii="Times New Roman" w:eastAsiaTheme="minorEastAsia" w:hAnsi="Times New Roman"/>
          <w:sz w:val="28"/>
          <w:szCs w:val="28"/>
        </w:rPr>
        <w:t xml:space="preserve"> местной общественной организации Академического округа Всероссийского общества слепых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Депутаты СД МО Академический провели встречу с Почетными жителями муниципального округа Академический с вручением Благодарственных писем за взаимодействие с органами местного самоуправления.</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Депутаты МО Академический вместе с управой Академического района и ТЦСО филиала «Академический» организовали поздравления Деда Мороза и Снегурочки на дому детям с ограниченными возможностями здоровья.</w:t>
      </w:r>
      <w:r w:rsidRPr="00A9072F">
        <w:rPr>
          <w:rFonts w:ascii="Times New Roman" w:hAnsi="Times New Roman"/>
          <w:sz w:val="28"/>
          <w:szCs w:val="28"/>
        </w:rPr>
        <w:t xml:space="preserve">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lastRenderedPageBreak/>
        <w:t>Организован личный прием граждан. Количество проведенных приемов главой муниципального округа Академический – 20. Количество проведенных приемов депутатами муниципального округа Академический</w:t>
      </w:r>
      <w:r w:rsidR="00A60F0D" w:rsidRPr="00A9072F">
        <w:rPr>
          <w:rFonts w:ascii="Times New Roman" w:hAnsi="Times New Roman"/>
          <w:sz w:val="28"/>
          <w:szCs w:val="28"/>
        </w:rPr>
        <w:t xml:space="preserve"> –</w:t>
      </w:r>
      <w:r w:rsidRPr="00A9072F">
        <w:rPr>
          <w:rFonts w:ascii="Times New Roman" w:hAnsi="Times New Roman"/>
          <w:sz w:val="28"/>
          <w:szCs w:val="28"/>
        </w:rPr>
        <w:t xml:space="preserve"> 15.</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Депутаты также принимали участие в приеме главой управы Академического района жителей, в оперативных совещаниях главы управы.</w:t>
      </w:r>
    </w:p>
    <w:p w:rsidR="0064120F" w:rsidRPr="00A9072F" w:rsidRDefault="001578D4" w:rsidP="00031AF2">
      <w:pPr>
        <w:spacing w:after="0" w:line="240" w:lineRule="auto"/>
        <w:ind w:firstLine="567"/>
        <w:jc w:val="center"/>
        <w:rPr>
          <w:rFonts w:ascii="Times New Roman" w:hAnsi="Times New Roman"/>
          <w:b/>
          <w:bCs/>
          <w:sz w:val="28"/>
          <w:szCs w:val="28"/>
        </w:rPr>
      </w:pPr>
      <w:r w:rsidRPr="00A9072F">
        <w:rPr>
          <w:rFonts w:ascii="Times New Roman" w:eastAsiaTheme="minorEastAsia" w:hAnsi="Times New Roman"/>
          <w:sz w:val="28"/>
          <w:szCs w:val="28"/>
        </w:rPr>
        <w:br/>
      </w:r>
      <w:r w:rsidRPr="00A9072F">
        <w:rPr>
          <w:rFonts w:ascii="Times New Roman" w:eastAsiaTheme="minorEastAsia" w:hAnsi="Times New Roman"/>
          <w:b/>
          <w:bCs/>
          <w:sz w:val="28"/>
          <w:szCs w:val="28"/>
        </w:rPr>
        <w:t xml:space="preserve">Исполнение требований Федерального закона от 02.05.2006 N 59-ФЗ </w:t>
      </w:r>
      <w:r w:rsidR="0064120F" w:rsidRPr="00A9072F">
        <w:rPr>
          <w:rFonts w:ascii="Times New Roman" w:hAnsi="Times New Roman"/>
          <w:b/>
          <w:bCs/>
          <w:sz w:val="28"/>
          <w:szCs w:val="28"/>
        </w:rPr>
        <w:t>«</w:t>
      </w:r>
      <w:r w:rsidRPr="00A9072F">
        <w:rPr>
          <w:rFonts w:ascii="Times New Roman" w:eastAsiaTheme="minorEastAsia" w:hAnsi="Times New Roman"/>
          <w:b/>
          <w:bCs/>
          <w:sz w:val="28"/>
          <w:szCs w:val="28"/>
        </w:rPr>
        <w:t>О</w:t>
      </w:r>
      <w:r w:rsidR="00223352">
        <w:rPr>
          <w:rFonts w:ascii="Times New Roman" w:eastAsiaTheme="minorEastAsia" w:hAnsi="Times New Roman"/>
          <w:b/>
          <w:bCs/>
          <w:sz w:val="28"/>
          <w:szCs w:val="28"/>
        </w:rPr>
        <w:t> </w:t>
      </w:r>
      <w:r w:rsidRPr="00A9072F">
        <w:rPr>
          <w:rFonts w:ascii="Times New Roman" w:eastAsiaTheme="minorEastAsia" w:hAnsi="Times New Roman"/>
          <w:b/>
          <w:bCs/>
          <w:sz w:val="28"/>
          <w:szCs w:val="28"/>
        </w:rPr>
        <w:t>порядке рассмотрения обращений граждан Российской Федерации</w:t>
      </w:r>
      <w:r w:rsidR="0064120F" w:rsidRPr="00A9072F">
        <w:rPr>
          <w:rFonts w:ascii="Times New Roman" w:hAnsi="Times New Roman"/>
          <w:b/>
          <w:bCs/>
          <w:sz w:val="28"/>
          <w:szCs w:val="28"/>
        </w:rPr>
        <w:t>»</w:t>
      </w:r>
    </w:p>
    <w:p w:rsidR="00584A10" w:rsidRPr="00A9072F" w:rsidRDefault="00584A10" w:rsidP="00031AF2">
      <w:pPr>
        <w:spacing w:after="0" w:line="240" w:lineRule="auto"/>
        <w:ind w:firstLine="567"/>
        <w:jc w:val="center"/>
        <w:rPr>
          <w:rFonts w:ascii="Times New Roman" w:hAnsi="Times New Roman"/>
          <w:b/>
          <w:bCs/>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В целях реализаци</w:t>
      </w:r>
      <w:r w:rsidR="00BF7AC6">
        <w:rPr>
          <w:rFonts w:ascii="Times New Roman" w:hAnsi="Times New Roman"/>
          <w:sz w:val="28"/>
          <w:szCs w:val="28"/>
        </w:rPr>
        <w:t>и</w:t>
      </w:r>
      <w:r w:rsidRPr="00A9072F">
        <w:rPr>
          <w:rFonts w:ascii="Times New Roman" w:hAnsi="Times New Roman"/>
          <w:sz w:val="28"/>
          <w:szCs w:val="28"/>
        </w:rPr>
        <w:t xml:space="preserve"> гражданами Российской Федерации закрепленного за ними Конституцией Российской Федерации права на обращение в органы местного самоуправления – депутатами и аппаратом СД МО Академический велись: </w:t>
      </w:r>
    </w:p>
    <w:p w:rsidR="0064120F" w:rsidRPr="00A9072F" w:rsidRDefault="00031AF2" w:rsidP="00031AF2">
      <w:pPr>
        <w:spacing w:after="0" w:line="240" w:lineRule="auto"/>
        <w:ind w:firstLine="567"/>
        <w:jc w:val="both"/>
        <w:rPr>
          <w:rFonts w:ascii="Times New Roman" w:hAnsi="Times New Roman"/>
          <w:sz w:val="28"/>
          <w:szCs w:val="28"/>
        </w:rPr>
      </w:pPr>
      <w:r>
        <w:rPr>
          <w:rFonts w:ascii="Times New Roman" w:hAnsi="Times New Roman"/>
          <w:sz w:val="28"/>
          <w:szCs w:val="28"/>
        </w:rPr>
        <w:t>–</w:t>
      </w:r>
      <w:r w:rsidR="00A60F0D" w:rsidRPr="00A9072F">
        <w:rPr>
          <w:rFonts w:ascii="Times New Roman" w:hAnsi="Times New Roman"/>
          <w:sz w:val="28"/>
          <w:szCs w:val="28"/>
        </w:rPr>
        <w:t xml:space="preserve"> </w:t>
      </w:r>
      <w:r w:rsidR="0064120F" w:rsidRPr="00A9072F">
        <w:rPr>
          <w:rFonts w:ascii="Times New Roman" w:hAnsi="Times New Roman"/>
          <w:sz w:val="28"/>
          <w:szCs w:val="28"/>
        </w:rPr>
        <w:t>прием корреспонденции</w:t>
      </w:r>
      <w:r w:rsidR="00A60F0D" w:rsidRPr="00A9072F">
        <w:rPr>
          <w:rFonts w:ascii="Times New Roman" w:hAnsi="Times New Roman"/>
          <w:sz w:val="28"/>
          <w:szCs w:val="28"/>
        </w:rPr>
        <w:t>;</w:t>
      </w:r>
      <w:r w:rsidR="0064120F" w:rsidRPr="00A9072F">
        <w:rPr>
          <w:rFonts w:ascii="Times New Roman" w:hAnsi="Times New Roman"/>
          <w:sz w:val="28"/>
          <w:szCs w:val="28"/>
        </w:rPr>
        <w:t xml:space="preserve"> </w:t>
      </w:r>
    </w:p>
    <w:p w:rsidR="0064120F" w:rsidRPr="00A9072F" w:rsidRDefault="00031AF2" w:rsidP="00031AF2">
      <w:pPr>
        <w:spacing w:after="0" w:line="240" w:lineRule="auto"/>
        <w:ind w:firstLine="567"/>
        <w:jc w:val="both"/>
        <w:rPr>
          <w:rFonts w:ascii="Times New Roman" w:hAnsi="Times New Roman"/>
          <w:sz w:val="28"/>
          <w:szCs w:val="28"/>
        </w:rPr>
      </w:pPr>
      <w:r>
        <w:rPr>
          <w:rFonts w:ascii="Times New Roman" w:hAnsi="Times New Roman"/>
          <w:sz w:val="28"/>
          <w:szCs w:val="28"/>
        </w:rPr>
        <w:t>–</w:t>
      </w:r>
      <w:r w:rsidR="00A60F0D" w:rsidRPr="00A9072F">
        <w:rPr>
          <w:rFonts w:ascii="Times New Roman" w:hAnsi="Times New Roman"/>
          <w:sz w:val="28"/>
          <w:szCs w:val="28"/>
        </w:rPr>
        <w:t xml:space="preserve"> </w:t>
      </w:r>
      <w:r w:rsidR="0064120F" w:rsidRPr="00A9072F">
        <w:rPr>
          <w:rFonts w:ascii="Times New Roman" w:hAnsi="Times New Roman"/>
          <w:sz w:val="28"/>
          <w:szCs w:val="28"/>
        </w:rPr>
        <w:t>подготовка и направление ответов на обращения.</w:t>
      </w:r>
    </w:p>
    <w:p w:rsidR="0064120F" w:rsidRPr="00A9072F" w:rsidRDefault="0064120F" w:rsidP="00031AF2">
      <w:pPr>
        <w:spacing w:after="0" w:line="240" w:lineRule="auto"/>
        <w:ind w:firstLine="567"/>
        <w:jc w:val="both"/>
        <w:rPr>
          <w:rFonts w:ascii="Times New Roman" w:hAnsi="Times New Roman"/>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Всего входящей корреспонденции </w:t>
      </w:r>
      <w:r w:rsidR="00A60F0D" w:rsidRPr="00A9072F">
        <w:rPr>
          <w:rFonts w:ascii="Times New Roman" w:hAnsi="Times New Roman"/>
          <w:sz w:val="28"/>
          <w:szCs w:val="28"/>
        </w:rPr>
        <w:t>–</w:t>
      </w:r>
      <w:r w:rsidRPr="00A9072F">
        <w:rPr>
          <w:rFonts w:ascii="Times New Roman" w:hAnsi="Times New Roman"/>
          <w:sz w:val="28"/>
          <w:szCs w:val="28"/>
        </w:rPr>
        <w:t xml:space="preserve"> 499</w:t>
      </w:r>
      <w:r w:rsidR="00A60F0D" w:rsidRPr="00A9072F">
        <w:rPr>
          <w:rFonts w:ascii="Times New Roman" w:hAnsi="Times New Roman"/>
          <w:sz w:val="28"/>
          <w:szCs w:val="28"/>
        </w:rPr>
        <w:t xml:space="preserve"> письма.</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Всего исходящей корреспонденции </w:t>
      </w:r>
      <w:r w:rsidR="00116BEE" w:rsidRPr="00A9072F">
        <w:rPr>
          <w:rFonts w:ascii="Times New Roman" w:hAnsi="Times New Roman"/>
          <w:sz w:val="28"/>
          <w:szCs w:val="28"/>
        </w:rPr>
        <w:t>–</w:t>
      </w:r>
      <w:r w:rsidRPr="00A9072F">
        <w:rPr>
          <w:rFonts w:ascii="Times New Roman" w:hAnsi="Times New Roman"/>
          <w:sz w:val="28"/>
          <w:szCs w:val="28"/>
        </w:rPr>
        <w:t xml:space="preserve"> 499</w:t>
      </w:r>
      <w:r w:rsidR="00116BEE" w:rsidRPr="00A9072F">
        <w:rPr>
          <w:rFonts w:ascii="Times New Roman" w:hAnsi="Times New Roman"/>
          <w:sz w:val="28"/>
          <w:szCs w:val="28"/>
        </w:rPr>
        <w:t xml:space="preserve"> письма.</w:t>
      </w:r>
    </w:p>
    <w:p w:rsidR="0064120F" w:rsidRPr="00A9072F" w:rsidRDefault="0064120F" w:rsidP="00031AF2">
      <w:pPr>
        <w:spacing w:after="0" w:line="240" w:lineRule="auto"/>
        <w:ind w:firstLine="567"/>
        <w:jc w:val="both"/>
        <w:rPr>
          <w:rFonts w:ascii="Times New Roman" w:hAnsi="Times New Roman"/>
          <w:b/>
          <w:bCs/>
          <w:sz w:val="28"/>
          <w:szCs w:val="28"/>
        </w:rPr>
      </w:pPr>
    </w:p>
    <w:p w:rsidR="0064120F" w:rsidRPr="00A9072F" w:rsidRDefault="0064120F" w:rsidP="00031AF2">
      <w:pPr>
        <w:spacing w:after="0" w:line="240" w:lineRule="auto"/>
        <w:ind w:firstLine="567"/>
        <w:jc w:val="center"/>
        <w:rPr>
          <w:rFonts w:ascii="Times New Roman" w:hAnsi="Times New Roman"/>
          <w:b/>
          <w:bCs/>
          <w:sz w:val="28"/>
          <w:szCs w:val="28"/>
        </w:rPr>
      </w:pPr>
      <w:r w:rsidRPr="00A9072F">
        <w:rPr>
          <w:rFonts w:ascii="Times New Roman" w:hAnsi="Times New Roman"/>
          <w:b/>
          <w:bCs/>
          <w:sz w:val="28"/>
          <w:szCs w:val="28"/>
        </w:rPr>
        <w:t>Исполнение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4120F" w:rsidRPr="00A9072F" w:rsidRDefault="0064120F" w:rsidP="00031AF2">
      <w:pPr>
        <w:spacing w:after="0" w:line="240" w:lineRule="auto"/>
        <w:ind w:firstLine="567"/>
        <w:jc w:val="both"/>
        <w:rPr>
          <w:rFonts w:ascii="Times New Roman" w:hAnsi="Times New Roman"/>
          <w:b/>
          <w:bCs/>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9072F">
        <w:rPr>
          <w:rFonts w:ascii="Times New Roman" w:hAnsi="Times New Roman"/>
          <w:sz w:val="28"/>
          <w:szCs w:val="28"/>
        </w:rPr>
        <w:t xml:space="preserve"> </w:t>
      </w:r>
      <w:r w:rsidRPr="00A9072F">
        <w:rPr>
          <w:rFonts w:ascii="Times New Roman" w:eastAsiaTheme="minorEastAsia" w:hAnsi="Times New Roman"/>
          <w:sz w:val="28"/>
          <w:szCs w:val="28"/>
        </w:rPr>
        <w:t>аппарат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провел размещение муниципальных заказов для нужд муниципального округа.</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Аппаратом Совета депутатов подготовлена и утверждена необходимая нормативная база, к которой относится и процесс организации закупок для муниципальных нужд: </w:t>
      </w:r>
    </w:p>
    <w:p w:rsidR="0064120F" w:rsidRPr="00A9072F" w:rsidRDefault="00031AF2" w:rsidP="00031AF2">
      <w:pPr>
        <w:pStyle w:val="ab"/>
        <w:numPr>
          <w:ilvl w:val="0"/>
          <w:numId w:val="36"/>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4120F" w:rsidRPr="00A9072F">
        <w:rPr>
          <w:rFonts w:ascii="Times New Roman" w:eastAsiaTheme="minorEastAsia" w:hAnsi="Times New Roman"/>
          <w:sz w:val="28"/>
          <w:szCs w:val="28"/>
        </w:rPr>
        <w:t>Положение о комиссии по осуществлению закупок для обеспечения муниципальных нужд</w:t>
      </w:r>
      <w:r w:rsidR="0064120F" w:rsidRPr="00A9072F">
        <w:rPr>
          <w:rFonts w:ascii="Times New Roman" w:hAnsi="Times New Roman"/>
          <w:sz w:val="28"/>
          <w:szCs w:val="28"/>
        </w:rPr>
        <w:t xml:space="preserve"> </w:t>
      </w:r>
      <w:r w:rsidR="0064120F" w:rsidRPr="00A9072F">
        <w:rPr>
          <w:rFonts w:ascii="Times New Roman" w:eastAsiaTheme="minorEastAsia" w:hAnsi="Times New Roman"/>
          <w:sz w:val="28"/>
          <w:szCs w:val="28"/>
        </w:rPr>
        <w:t xml:space="preserve">муниципального округа Академический. </w:t>
      </w:r>
    </w:p>
    <w:p w:rsidR="0064120F" w:rsidRPr="00A9072F" w:rsidRDefault="00031AF2" w:rsidP="00031AF2">
      <w:pPr>
        <w:pStyle w:val="ab"/>
        <w:numPr>
          <w:ilvl w:val="0"/>
          <w:numId w:val="36"/>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4120F" w:rsidRPr="00A9072F">
        <w:rPr>
          <w:rFonts w:ascii="Times New Roman" w:eastAsiaTheme="minorEastAsia" w:hAnsi="Times New Roman"/>
          <w:sz w:val="28"/>
          <w:szCs w:val="28"/>
        </w:rPr>
        <w:t>Порядок определения нормативных затрат на обеспечение функций аппарата Совета депутатов муниципального округа Академический.</w:t>
      </w:r>
      <w:r w:rsidR="0064120F" w:rsidRPr="00A9072F">
        <w:rPr>
          <w:rFonts w:ascii="Times New Roman" w:hAnsi="Times New Roman"/>
          <w:sz w:val="28"/>
          <w:szCs w:val="28"/>
        </w:rPr>
        <w:t xml:space="preserve"> </w:t>
      </w:r>
      <w:r w:rsidR="0064120F" w:rsidRPr="00A9072F">
        <w:rPr>
          <w:rFonts w:ascii="Times New Roman" w:eastAsiaTheme="minorEastAsia" w:hAnsi="Times New Roman"/>
          <w:sz w:val="28"/>
          <w:szCs w:val="28"/>
        </w:rPr>
        <w:t>Обновлены сведения в части нормирования в сфере закупок.</w:t>
      </w:r>
    </w:p>
    <w:p w:rsidR="0064120F" w:rsidRPr="00A9072F" w:rsidRDefault="00031AF2" w:rsidP="00031AF2">
      <w:pPr>
        <w:pStyle w:val="ab"/>
        <w:numPr>
          <w:ilvl w:val="0"/>
          <w:numId w:val="36"/>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4120F" w:rsidRPr="00A9072F">
        <w:rPr>
          <w:rFonts w:ascii="Times New Roman" w:eastAsiaTheme="minorEastAsia" w:hAnsi="Times New Roman"/>
          <w:sz w:val="28"/>
          <w:szCs w:val="28"/>
        </w:rPr>
        <w:t>Функциональные обязанности должностного лица ответственного за осуществление</w:t>
      </w:r>
      <w:r w:rsidR="0064120F" w:rsidRPr="00A9072F">
        <w:rPr>
          <w:rFonts w:ascii="Times New Roman" w:hAnsi="Times New Roman"/>
          <w:sz w:val="28"/>
          <w:szCs w:val="28"/>
        </w:rPr>
        <w:t xml:space="preserve"> </w:t>
      </w:r>
      <w:r w:rsidR="0064120F" w:rsidRPr="00A9072F">
        <w:rPr>
          <w:rFonts w:ascii="Times New Roman" w:eastAsiaTheme="minorEastAsia" w:hAnsi="Times New Roman"/>
          <w:sz w:val="28"/>
          <w:szCs w:val="28"/>
        </w:rPr>
        <w:t>закупок, контрактного управляющего аппарата муниципального округа Академический</w:t>
      </w:r>
    </w:p>
    <w:p w:rsidR="0064120F" w:rsidRPr="00A9072F" w:rsidRDefault="00031AF2" w:rsidP="00031AF2">
      <w:pPr>
        <w:pStyle w:val="ab"/>
        <w:numPr>
          <w:ilvl w:val="0"/>
          <w:numId w:val="36"/>
        </w:numPr>
        <w:spacing w:after="0" w:line="240" w:lineRule="auto"/>
        <w:ind w:left="0" w:firstLine="567"/>
        <w:jc w:val="both"/>
        <w:rPr>
          <w:rFonts w:ascii="Times New Roman" w:hAnsi="Times New Roman"/>
          <w:sz w:val="28"/>
          <w:szCs w:val="28"/>
        </w:rPr>
      </w:pPr>
      <w:r>
        <w:rPr>
          <w:rFonts w:ascii="Times New Roman" w:eastAsiaTheme="minorEastAsia" w:hAnsi="Times New Roman"/>
          <w:sz w:val="28"/>
          <w:szCs w:val="28"/>
        </w:rPr>
        <w:t xml:space="preserve"> </w:t>
      </w:r>
      <w:r w:rsidR="0064120F" w:rsidRPr="00A9072F">
        <w:rPr>
          <w:rFonts w:ascii="Times New Roman" w:eastAsiaTheme="minorEastAsia" w:hAnsi="Times New Roman"/>
          <w:sz w:val="28"/>
          <w:szCs w:val="28"/>
        </w:rPr>
        <w:t xml:space="preserve">Размещен план - график закупок аппарата Совета депутатов на 2022 и плановый период 2023-2024 гг. в ЕИС.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Все утверждённые положения, порядки, постановления и распоряжения</w:t>
      </w:r>
      <w:r w:rsidRPr="00A9072F">
        <w:rPr>
          <w:rFonts w:ascii="Times New Roman" w:hAnsi="Times New Roman"/>
          <w:sz w:val="28"/>
          <w:szCs w:val="28"/>
        </w:rPr>
        <w:t xml:space="preserve"> </w:t>
      </w:r>
      <w:r w:rsidRPr="00A9072F">
        <w:rPr>
          <w:rFonts w:ascii="Times New Roman" w:eastAsiaTheme="minorEastAsia" w:hAnsi="Times New Roman"/>
          <w:sz w:val="28"/>
          <w:szCs w:val="28"/>
        </w:rPr>
        <w:t>аппарата Совета депутатов</w:t>
      </w:r>
      <w:r w:rsidRPr="00A9072F">
        <w:rPr>
          <w:rFonts w:ascii="Times New Roman" w:hAnsi="Times New Roman"/>
          <w:sz w:val="28"/>
          <w:szCs w:val="28"/>
        </w:rPr>
        <w:t xml:space="preserve"> </w:t>
      </w:r>
      <w:r w:rsidRPr="00A9072F">
        <w:rPr>
          <w:rFonts w:ascii="Times New Roman" w:eastAsiaTheme="minorEastAsia" w:hAnsi="Times New Roman"/>
          <w:sz w:val="28"/>
          <w:szCs w:val="28"/>
        </w:rPr>
        <w:t>прошли антикоррупционную экспертизу и были опубликованы в установленном порядке</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 xml:space="preserve"> </w:t>
      </w:r>
      <w:r w:rsidRPr="00A9072F">
        <w:rPr>
          <w:rFonts w:ascii="Times New Roman" w:eastAsiaTheme="minorEastAsia" w:hAnsi="Times New Roman"/>
          <w:sz w:val="28"/>
          <w:szCs w:val="28"/>
        </w:rPr>
        <w:tab/>
      </w:r>
      <w:r w:rsidRPr="00A9072F">
        <w:rPr>
          <w:rFonts w:ascii="Times New Roman" w:hAnsi="Times New Roman"/>
          <w:sz w:val="28"/>
          <w:szCs w:val="28"/>
        </w:rPr>
        <w:t xml:space="preserve">Для обеспечения соблюдения требований законодательства при осуществлении заказчиком процедуры определения поставщика и выбора победителя в целях закупок товаров, работ, услуг для муниципальных нужд </w:t>
      </w:r>
      <w:r w:rsidRPr="00A9072F">
        <w:rPr>
          <w:rFonts w:ascii="Times New Roman" w:hAnsi="Times New Roman"/>
          <w:sz w:val="28"/>
          <w:szCs w:val="28"/>
        </w:rPr>
        <w:lastRenderedPageBreak/>
        <w:t xml:space="preserve">создана Единая комиссия по размещению заказов на поставки товаров, выполнение работ, оказание услуг для нужд муниципального округа Академический.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За отчётный период 2022 год</w:t>
      </w:r>
      <w:r w:rsidR="0026351F">
        <w:rPr>
          <w:rFonts w:ascii="Times New Roman" w:hAnsi="Times New Roman"/>
          <w:sz w:val="28"/>
          <w:szCs w:val="28"/>
        </w:rPr>
        <w:t>а</w:t>
      </w:r>
      <w:r w:rsidRPr="00A9072F">
        <w:rPr>
          <w:rFonts w:ascii="Times New Roman" w:hAnsi="Times New Roman"/>
          <w:sz w:val="28"/>
          <w:szCs w:val="28"/>
        </w:rPr>
        <w:t xml:space="preserve"> была проведена работа по подготовке необходимой документации для заключения муниципальных контрактов и размещения их в Единой информационной системе в сфере закупок (ЕИС) и на сайте Единой электронной торговой площадки (АО «ЕЭТП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Проведено заседаний конкурсной комиссии по рассмотрению заявок на участие, по определению победителей в электронном ау</w:t>
      </w:r>
      <w:bookmarkStart w:id="0" w:name="_GoBack"/>
      <w:bookmarkEnd w:id="0"/>
      <w:r w:rsidRPr="00A9072F">
        <w:rPr>
          <w:rFonts w:ascii="Times New Roman" w:eastAsiaTheme="minorEastAsia" w:hAnsi="Times New Roman"/>
          <w:sz w:val="28"/>
          <w:szCs w:val="28"/>
        </w:rPr>
        <w:t>кционе,</w:t>
      </w:r>
      <w:r w:rsidRPr="00A9072F">
        <w:rPr>
          <w:rFonts w:ascii="Times New Roman" w:hAnsi="Times New Roman"/>
          <w:sz w:val="28"/>
          <w:szCs w:val="28"/>
        </w:rPr>
        <w:t xml:space="preserve"> </w:t>
      </w:r>
      <w:r w:rsidRPr="00A9072F">
        <w:rPr>
          <w:rFonts w:ascii="Times New Roman" w:eastAsiaTheme="minorEastAsia" w:hAnsi="Times New Roman"/>
          <w:sz w:val="28"/>
          <w:szCs w:val="28"/>
        </w:rPr>
        <w:t>открытых конкурсах в электронной форме – 4.</w:t>
      </w:r>
    </w:p>
    <w:p w:rsidR="0064120F" w:rsidRPr="00A9072F" w:rsidRDefault="0064120F" w:rsidP="00031AF2">
      <w:pPr>
        <w:spacing w:after="0" w:line="240" w:lineRule="auto"/>
        <w:ind w:firstLine="567"/>
        <w:jc w:val="both"/>
        <w:rPr>
          <w:rFonts w:ascii="Times New Roman" w:hAnsi="Times New Roman"/>
          <w:sz w:val="28"/>
          <w:szCs w:val="28"/>
        </w:rPr>
      </w:pPr>
    </w:p>
    <w:p w:rsidR="00DA244D" w:rsidRPr="00A9072F" w:rsidRDefault="0064120F" w:rsidP="00031AF2">
      <w:pPr>
        <w:spacing w:after="0" w:line="240" w:lineRule="auto"/>
        <w:ind w:firstLine="567"/>
        <w:jc w:val="center"/>
        <w:rPr>
          <w:rFonts w:ascii="Times New Roman" w:eastAsiaTheme="minorEastAsia" w:hAnsi="Times New Roman"/>
          <w:b/>
          <w:bCs/>
          <w:sz w:val="28"/>
          <w:szCs w:val="28"/>
        </w:rPr>
      </w:pPr>
      <w:r w:rsidRPr="00A9072F">
        <w:rPr>
          <w:rFonts w:ascii="Times New Roman" w:hAnsi="Times New Roman"/>
          <w:b/>
          <w:bCs/>
          <w:sz w:val="28"/>
          <w:szCs w:val="28"/>
        </w:rPr>
        <w:t xml:space="preserve">Исполнение требований </w:t>
      </w:r>
      <w:r w:rsidR="001578D4" w:rsidRPr="00A9072F">
        <w:rPr>
          <w:rFonts w:ascii="Times New Roman" w:eastAsiaTheme="minorEastAsia" w:hAnsi="Times New Roman"/>
          <w:b/>
          <w:bCs/>
          <w:sz w:val="28"/>
          <w:szCs w:val="28"/>
        </w:rPr>
        <w:t xml:space="preserve">Федерального закона от 09.02.2009 №8 «Об обеспечении доступа к информации о деятельности государственных органов </w:t>
      </w:r>
      <w:r w:rsidR="00BF7AC6">
        <w:rPr>
          <w:rFonts w:ascii="Times New Roman" w:eastAsiaTheme="minorEastAsia" w:hAnsi="Times New Roman"/>
          <w:b/>
          <w:bCs/>
          <w:sz w:val="28"/>
          <w:szCs w:val="28"/>
        </w:rPr>
        <w:t>и</w:t>
      </w:r>
      <w:r w:rsidR="001578D4" w:rsidRPr="00A9072F">
        <w:rPr>
          <w:rFonts w:ascii="Times New Roman" w:eastAsiaTheme="minorEastAsia" w:hAnsi="Times New Roman"/>
          <w:b/>
          <w:bCs/>
          <w:sz w:val="28"/>
          <w:szCs w:val="28"/>
        </w:rPr>
        <w:t xml:space="preserve"> органов местного</w:t>
      </w:r>
      <w:r w:rsidRPr="00A9072F">
        <w:rPr>
          <w:rFonts w:ascii="Times New Roman" w:hAnsi="Times New Roman"/>
          <w:b/>
          <w:bCs/>
          <w:sz w:val="28"/>
          <w:szCs w:val="28"/>
        </w:rPr>
        <w:t xml:space="preserve"> самоуправления</w:t>
      </w:r>
      <w:r w:rsidR="001578D4" w:rsidRPr="00A9072F">
        <w:rPr>
          <w:rFonts w:ascii="Times New Roman" w:eastAsiaTheme="minorEastAsia" w:hAnsi="Times New Roman"/>
          <w:b/>
          <w:bCs/>
          <w:sz w:val="28"/>
          <w:szCs w:val="28"/>
        </w:rPr>
        <w:t>»</w:t>
      </w:r>
    </w:p>
    <w:p w:rsidR="00DA244D" w:rsidRPr="00A9072F" w:rsidRDefault="002A172E" w:rsidP="00031AF2">
      <w:pPr>
        <w:spacing w:after="0" w:line="240" w:lineRule="auto"/>
        <w:ind w:firstLine="567"/>
        <w:jc w:val="center"/>
        <w:rPr>
          <w:rFonts w:ascii="Times New Roman" w:hAnsi="Times New Roman"/>
          <w:b/>
          <w:bCs/>
          <w:sz w:val="28"/>
          <w:szCs w:val="28"/>
        </w:rPr>
      </w:pP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В целях получения гражданами полных и достоверных сведений о деятельности органов местного самоуправления</w:t>
      </w:r>
      <w:r w:rsidR="00BC3EE6">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а также для повышения открытости функционирования Совета депутатов и аппарата Совета депутатов муниципального округа Академический осуществлялось информирование</w:t>
      </w:r>
      <w:r w:rsidRPr="00A9072F">
        <w:rPr>
          <w:rFonts w:ascii="Times New Roman" w:hAnsi="Times New Roman"/>
          <w:sz w:val="28"/>
          <w:szCs w:val="28"/>
        </w:rPr>
        <w:t xml:space="preserve"> </w:t>
      </w:r>
      <w:r w:rsidRPr="00A9072F">
        <w:rPr>
          <w:rFonts w:ascii="Times New Roman" w:eastAsiaTheme="minorEastAsia" w:hAnsi="Times New Roman"/>
          <w:sz w:val="28"/>
          <w:szCs w:val="28"/>
        </w:rPr>
        <w:t>на официальном сайте</w:t>
      </w:r>
      <w:r w:rsidRPr="00A9072F">
        <w:rPr>
          <w:rFonts w:ascii="Times New Roman" w:hAnsi="Times New Roman"/>
          <w:sz w:val="28"/>
          <w:szCs w:val="28"/>
        </w:rPr>
        <w:t xml:space="preserve"> </w:t>
      </w:r>
      <w:r w:rsidRPr="00A9072F">
        <w:rPr>
          <w:rFonts w:ascii="Times New Roman" w:eastAsiaTheme="minorEastAsia" w:hAnsi="Times New Roman"/>
          <w:sz w:val="28"/>
          <w:szCs w:val="28"/>
        </w:rPr>
        <w:t>муниципального округа</w:t>
      </w:r>
    </w:p>
    <w:p w:rsidR="00DA244D" w:rsidRPr="00A9072F" w:rsidRDefault="002A172E" w:rsidP="00031AF2">
      <w:pPr>
        <w:spacing w:after="0" w:line="240" w:lineRule="auto"/>
        <w:ind w:firstLine="567"/>
        <w:jc w:val="both"/>
        <w:rPr>
          <w:rFonts w:ascii="Times New Roman" w:hAnsi="Times New Roman"/>
          <w:sz w:val="28"/>
          <w:szCs w:val="28"/>
        </w:rPr>
      </w:pPr>
      <w:hyperlink r:id="rId9" w:history="1">
        <w:r w:rsidR="001578D4" w:rsidRPr="00A9072F">
          <w:rPr>
            <w:rStyle w:val="a6"/>
            <w:rFonts w:ascii="Times New Roman" w:eastAsiaTheme="minorEastAsia" w:hAnsi="Times New Roman"/>
            <w:color w:val="auto"/>
            <w:sz w:val="28"/>
            <w:szCs w:val="28"/>
          </w:rPr>
          <w:t>https://moacadem.ru/dep-mun</w:t>
        </w:r>
      </w:hyperlink>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Calibri" w:hAnsi="Times New Roman"/>
          <w:sz w:val="28"/>
          <w:szCs w:val="28"/>
        </w:rPr>
        <w:t>На официальном сайте муниципального округа Академический</w:t>
      </w:r>
      <w:r w:rsidRPr="00A9072F">
        <w:rPr>
          <w:rFonts w:ascii="Times New Roman" w:hAnsi="Times New Roman"/>
          <w:sz w:val="28"/>
          <w:szCs w:val="28"/>
        </w:rPr>
        <w:t xml:space="preserve"> </w:t>
      </w:r>
      <w:r w:rsidRPr="00A9072F">
        <w:rPr>
          <w:rFonts w:ascii="Times New Roman" w:eastAsia="Calibri" w:hAnsi="Times New Roman"/>
          <w:sz w:val="28"/>
          <w:szCs w:val="28"/>
        </w:rPr>
        <w:t>в течение отчетного периода в оперативном порядке предоставлялась информация по всем направлениям деятельности органов местного самоуправления:</w:t>
      </w:r>
    </w:p>
    <w:p w:rsidR="00116BEE" w:rsidRPr="00031AF2" w:rsidRDefault="00031AF2" w:rsidP="00031AF2">
      <w:pPr>
        <w:pStyle w:val="ab"/>
        <w:numPr>
          <w:ilvl w:val="0"/>
          <w:numId w:val="37"/>
        </w:numPr>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578D4" w:rsidRPr="00031AF2">
        <w:rPr>
          <w:rFonts w:ascii="Times New Roman" w:eastAsia="Calibri" w:hAnsi="Times New Roman"/>
          <w:sz w:val="28"/>
          <w:szCs w:val="28"/>
        </w:rPr>
        <w:t>публикация МНПА и их проекты, положения, регламенты, антикоррупционная экспертиза</w:t>
      </w:r>
      <w:r w:rsidR="00116BEE" w:rsidRPr="00031AF2">
        <w:rPr>
          <w:rFonts w:ascii="Times New Roman" w:eastAsia="Calibri" w:hAnsi="Times New Roman"/>
          <w:sz w:val="28"/>
          <w:szCs w:val="28"/>
        </w:rPr>
        <w:t>;</w:t>
      </w:r>
    </w:p>
    <w:p w:rsidR="00116BEE" w:rsidRPr="00031AF2" w:rsidRDefault="00116BEE" w:rsidP="00031AF2">
      <w:pPr>
        <w:pStyle w:val="ab"/>
        <w:numPr>
          <w:ilvl w:val="0"/>
          <w:numId w:val="37"/>
        </w:numPr>
        <w:spacing w:after="0" w:line="240" w:lineRule="auto"/>
        <w:ind w:left="0" w:firstLine="567"/>
        <w:jc w:val="both"/>
        <w:rPr>
          <w:rFonts w:ascii="Times New Roman" w:eastAsia="Calibri" w:hAnsi="Times New Roman"/>
          <w:sz w:val="28"/>
          <w:szCs w:val="28"/>
        </w:rPr>
      </w:pPr>
      <w:r w:rsidRPr="00031AF2">
        <w:rPr>
          <w:rFonts w:ascii="Times New Roman" w:eastAsia="Calibri" w:hAnsi="Times New Roman"/>
          <w:sz w:val="28"/>
          <w:szCs w:val="28"/>
        </w:rPr>
        <w:t xml:space="preserve"> </w:t>
      </w:r>
      <w:r w:rsidR="001578D4" w:rsidRPr="00031AF2">
        <w:rPr>
          <w:rFonts w:ascii="Times New Roman" w:eastAsia="Calibri" w:hAnsi="Times New Roman"/>
          <w:sz w:val="28"/>
          <w:szCs w:val="28"/>
        </w:rPr>
        <w:t>информация экологического характера</w:t>
      </w:r>
      <w:r w:rsidRPr="00031AF2">
        <w:rPr>
          <w:rFonts w:ascii="Times New Roman" w:eastAsia="Calibri" w:hAnsi="Times New Roman"/>
          <w:sz w:val="28"/>
          <w:szCs w:val="28"/>
        </w:rPr>
        <w:t>;</w:t>
      </w:r>
    </w:p>
    <w:p w:rsidR="00116BEE" w:rsidRPr="00031AF2" w:rsidRDefault="00116BEE" w:rsidP="00031AF2">
      <w:pPr>
        <w:pStyle w:val="ab"/>
        <w:numPr>
          <w:ilvl w:val="0"/>
          <w:numId w:val="37"/>
        </w:numPr>
        <w:spacing w:after="0" w:line="240" w:lineRule="auto"/>
        <w:ind w:left="0" w:firstLine="567"/>
        <w:jc w:val="both"/>
        <w:rPr>
          <w:rFonts w:ascii="Times New Roman" w:eastAsia="Calibri" w:hAnsi="Times New Roman"/>
          <w:sz w:val="28"/>
          <w:szCs w:val="28"/>
        </w:rPr>
      </w:pPr>
      <w:r w:rsidRPr="00031AF2">
        <w:rPr>
          <w:rFonts w:ascii="Times New Roman" w:eastAsia="Calibri" w:hAnsi="Times New Roman"/>
          <w:sz w:val="28"/>
          <w:szCs w:val="28"/>
        </w:rPr>
        <w:t xml:space="preserve"> </w:t>
      </w:r>
      <w:r w:rsidR="001578D4" w:rsidRPr="00031AF2">
        <w:rPr>
          <w:rFonts w:ascii="Times New Roman" w:eastAsia="Calibri" w:hAnsi="Times New Roman"/>
          <w:sz w:val="28"/>
          <w:szCs w:val="28"/>
        </w:rPr>
        <w:t>информация о проведении местных праздничных и иных зрелищных мероприятий, мероприятий в рамках военно-патриотического воспитания граждан</w:t>
      </w:r>
      <w:r w:rsidRPr="00031AF2">
        <w:rPr>
          <w:rFonts w:ascii="Times New Roman" w:eastAsia="Calibri" w:hAnsi="Times New Roman"/>
          <w:sz w:val="28"/>
          <w:szCs w:val="28"/>
        </w:rPr>
        <w:t>;</w:t>
      </w:r>
    </w:p>
    <w:p w:rsidR="00116BEE" w:rsidRPr="00031AF2" w:rsidRDefault="00116BEE" w:rsidP="00031AF2">
      <w:pPr>
        <w:pStyle w:val="ab"/>
        <w:numPr>
          <w:ilvl w:val="0"/>
          <w:numId w:val="37"/>
        </w:numPr>
        <w:spacing w:after="0" w:line="240" w:lineRule="auto"/>
        <w:ind w:left="0" w:firstLine="567"/>
        <w:jc w:val="both"/>
        <w:rPr>
          <w:rFonts w:ascii="Times New Roman" w:eastAsia="Calibri" w:hAnsi="Times New Roman"/>
          <w:sz w:val="28"/>
          <w:szCs w:val="28"/>
        </w:rPr>
      </w:pPr>
      <w:r w:rsidRPr="00031AF2">
        <w:rPr>
          <w:rFonts w:ascii="Times New Roman" w:eastAsia="Calibri" w:hAnsi="Times New Roman"/>
          <w:sz w:val="28"/>
          <w:szCs w:val="28"/>
        </w:rPr>
        <w:t xml:space="preserve"> </w:t>
      </w:r>
      <w:r w:rsidR="001578D4" w:rsidRPr="00031AF2">
        <w:rPr>
          <w:rFonts w:ascii="Times New Roman" w:eastAsia="Calibri" w:hAnsi="Times New Roman"/>
          <w:sz w:val="28"/>
          <w:szCs w:val="28"/>
        </w:rPr>
        <w:t>актуальная информация в рамках профилактики терроризма и экстремизма на территории муниципального округа</w:t>
      </w:r>
      <w:r w:rsidR="0064120F" w:rsidRPr="00031AF2">
        <w:rPr>
          <w:rFonts w:ascii="Times New Roman" w:hAnsi="Times New Roman"/>
          <w:sz w:val="28"/>
          <w:szCs w:val="28"/>
        </w:rPr>
        <w:t xml:space="preserve"> </w:t>
      </w:r>
      <w:r w:rsidR="001C5147" w:rsidRPr="00031AF2">
        <w:rPr>
          <w:rFonts w:ascii="Times New Roman" w:eastAsia="Calibri" w:hAnsi="Times New Roman"/>
          <w:sz w:val="28"/>
          <w:szCs w:val="28"/>
        </w:rPr>
        <w:t>Академический</w:t>
      </w:r>
      <w:r w:rsidR="001C5147">
        <w:rPr>
          <w:rFonts w:ascii="Times New Roman" w:eastAsia="Calibri" w:hAnsi="Times New Roman"/>
          <w:sz w:val="28"/>
          <w:szCs w:val="28"/>
        </w:rPr>
        <w:t xml:space="preserve">, </w:t>
      </w:r>
      <w:r w:rsidR="001C5147" w:rsidRPr="00031AF2">
        <w:rPr>
          <w:rFonts w:ascii="Times New Roman" w:eastAsia="Calibri" w:hAnsi="Times New Roman"/>
          <w:sz w:val="28"/>
          <w:szCs w:val="28"/>
        </w:rPr>
        <w:t>публикации</w:t>
      </w:r>
      <w:r w:rsidR="001578D4" w:rsidRPr="00031AF2">
        <w:rPr>
          <w:rFonts w:ascii="Times New Roman" w:eastAsia="Calibri" w:hAnsi="Times New Roman"/>
          <w:sz w:val="28"/>
          <w:szCs w:val="28"/>
        </w:rPr>
        <w:t xml:space="preserve"> прокуратуры, Департамента ГОЧС и ПБ, УВД ЮЗАО и др.</w:t>
      </w:r>
    </w:p>
    <w:p w:rsidR="00DA244D" w:rsidRPr="00A9072F" w:rsidRDefault="001578D4" w:rsidP="00031AF2">
      <w:pPr>
        <w:spacing w:after="0" w:line="240" w:lineRule="auto"/>
        <w:ind w:firstLine="567"/>
        <w:jc w:val="both"/>
        <w:rPr>
          <w:rFonts w:ascii="Times New Roman" w:hAnsi="Times New Roman"/>
          <w:sz w:val="28"/>
          <w:szCs w:val="28"/>
        </w:rPr>
      </w:pPr>
      <w:r w:rsidRPr="00A9072F">
        <w:rPr>
          <w:rFonts w:ascii="Times New Roman" w:eastAsia="Calibri" w:hAnsi="Times New Roman"/>
          <w:sz w:val="28"/>
          <w:szCs w:val="28"/>
        </w:rPr>
        <w:t xml:space="preserve"> </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hAnsi="Times New Roman"/>
          <w:sz w:val="28"/>
          <w:szCs w:val="28"/>
        </w:rPr>
        <w:t>На официальном сайте размещаются все видеозаписи заседаний депутатов в сроки, установленные законодательством.</w:t>
      </w:r>
    </w:p>
    <w:p w:rsidR="0064120F" w:rsidRPr="00A9072F" w:rsidRDefault="0064120F" w:rsidP="00031AF2">
      <w:pPr>
        <w:spacing w:after="0" w:line="240" w:lineRule="auto"/>
        <w:ind w:firstLine="567"/>
        <w:jc w:val="both"/>
        <w:rPr>
          <w:rFonts w:ascii="Times New Roman" w:hAnsi="Times New Roman"/>
          <w:sz w:val="28"/>
          <w:szCs w:val="28"/>
        </w:rPr>
      </w:pPr>
      <w:r w:rsidRPr="00A9072F">
        <w:rPr>
          <w:rFonts w:ascii="Times New Roman" w:eastAsiaTheme="minorEastAsia" w:hAnsi="Times New Roman"/>
          <w:sz w:val="28"/>
          <w:szCs w:val="28"/>
        </w:rPr>
        <w:t xml:space="preserve"> </w:t>
      </w:r>
    </w:p>
    <w:p w:rsidR="00DA244D" w:rsidRPr="00A9072F" w:rsidRDefault="001578D4" w:rsidP="00031AF2">
      <w:pPr>
        <w:spacing w:after="0" w:line="240" w:lineRule="auto"/>
        <w:ind w:firstLine="567"/>
        <w:jc w:val="center"/>
        <w:rPr>
          <w:rFonts w:ascii="Times New Roman" w:eastAsiaTheme="minorEastAsia" w:hAnsi="Times New Roman"/>
          <w:b/>
          <w:bCs/>
          <w:sz w:val="28"/>
          <w:szCs w:val="28"/>
        </w:rPr>
      </w:pPr>
      <w:r w:rsidRPr="00A9072F">
        <w:rPr>
          <w:rFonts w:ascii="Times New Roman" w:eastAsiaTheme="minorEastAsia" w:hAnsi="Times New Roman"/>
          <w:sz w:val="28"/>
          <w:szCs w:val="28"/>
        </w:rPr>
        <w:br/>
      </w:r>
      <w:r w:rsidR="0064120F" w:rsidRPr="00A9072F">
        <w:rPr>
          <w:rFonts w:ascii="Times New Roman" w:hAnsi="Times New Roman"/>
          <w:b/>
          <w:bCs/>
          <w:sz w:val="28"/>
          <w:szCs w:val="28"/>
        </w:rPr>
        <w:t xml:space="preserve">Исполнение требований </w:t>
      </w:r>
      <w:r w:rsidRPr="00A9072F">
        <w:rPr>
          <w:rFonts w:ascii="Times New Roman" w:eastAsiaTheme="minorEastAsia" w:hAnsi="Times New Roman"/>
          <w:b/>
          <w:bCs/>
          <w:sz w:val="28"/>
          <w:szCs w:val="28"/>
        </w:rPr>
        <w:t>Распоряжени</w:t>
      </w:r>
      <w:r w:rsidR="0064120F" w:rsidRPr="00A9072F">
        <w:rPr>
          <w:rFonts w:ascii="Times New Roman" w:hAnsi="Times New Roman"/>
          <w:b/>
          <w:bCs/>
          <w:sz w:val="28"/>
          <w:szCs w:val="28"/>
        </w:rPr>
        <w:t>я</w:t>
      </w:r>
      <w:r w:rsidRPr="00A9072F">
        <w:rPr>
          <w:rFonts w:ascii="Times New Roman" w:eastAsiaTheme="minorEastAsia" w:hAnsi="Times New Roman"/>
          <w:b/>
          <w:bCs/>
          <w:sz w:val="28"/>
          <w:szCs w:val="28"/>
        </w:rPr>
        <w:t xml:space="preserve"> Правительства РФ от 2 сентября 2022 г. № 2523-р</w:t>
      </w:r>
    </w:p>
    <w:p w:rsidR="00DA244D" w:rsidRPr="00A9072F" w:rsidRDefault="002A172E" w:rsidP="00031AF2">
      <w:pPr>
        <w:spacing w:after="0" w:line="240" w:lineRule="auto"/>
        <w:ind w:firstLine="567"/>
        <w:jc w:val="center"/>
        <w:rPr>
          <w:rFonts w:ascii="Times New Roman" w:hAnsi="Times New Roman"/>
          <w:b/>
          <w:bCs/>
          <w:sz w:val="28"/>
          <w:szCs w:val="28"/>
        </w:rPr>
      </w:pPr>
    </w:p>
    <w:p w:rsidR="0064120F" w:rsidRPr="00E309A0" w:rsidRDefault="0064120F" w:rsidP="00031AF2">
      <w:pPr>
        <w:spacing w:after="0" w:line="240" w:lineRule="auto"/>
        <w:ind w:firstLine="567"/>
        <w:jc w:val="both"/>
        <w:rPr>
          <w:rFonts w:ascii="Times New Roman" w:eastAsiaTheme="minorEastAsia" w:hAnsi="Times New Roman"/>
          <w:sz w:val="28"/>
          <w:szCs w:val="28"/>
        </w:rPr>
      </w:pPr>
      <w:r w:rsidRPr="00A9072F">
        <w:rPr>
          <w:rFonts w:ascii="Times New Roman" w:eastAsiaTheme="minorEastAsia" w:hAnsi="Times New Roman"/>
          <w:sz w:val="28"/>
          <w:szCs w:val="28"/>
        </w:rPr>
        <w:t>В качестве дополнительного информационного ресурса органов местного самоуправления в информационно</w:t>
      </w:r>
      <w:r w:rsidR="001C5147">
        <w:rPr>
          <w:rFonts w:ascii="Times New Roman" w:eastAsiaTheme="minorEastAsia" w:hAnsi="Times New Roman"/>
          <w:sz w:val="28"/>
          <w:szCs w:val="28"/>
        </w:rPr>
        <w:t>-</w:t>
      </w:r>
      <w:r w:rsidRPr="00A9072F">
        <w:rPr>
          <w:rFonts w:ascii="Times New Roman" w:eastAsiaTheme="minorEastAsia" w:hAnsi="Times New Roman"/>
          <w:sz w:val="28"/>
          <w:szCs w:val="28"/>
        </w:rPr>
        <w:t>телекоммуникационной</w:t>
      </w:r>
      <w:r w:rsidRPr="00A9072F">
        <w:rPr>
          <w:rFonts w:ascii="Times New Roman" w:hAnsi="Times New Roman"/>
          <w:sz w:val="28"/>
          <w:szCs w:val="28"/>
        </w:rPr>
        <w:t xml:space="preserve"> </w:t>
      </w:r>
      <w:r w:rsidRPr="00A9072F">
        <w:rPr>
          <w:rFonts w:ascii="Times New Roman" w:eastAsiaTheme="minorEastAsia" w:hAnsi="Times New Roman"/>
          <w:sz w:val="28"/>
          <w:szCs w:val="28"/>
        </w:rPr>
        <w:t>сети «Интернет» создана официальная</w:t>
      </w:r>
      <w:r w:rsidRPr="00A9072F">
        <w:rPr>
          <w:rFonts w:ascii="Times New Roman" w:hAnsi="Times New Roman"/>
          <w:sz w:val="28"/>
          <w:szCs w:val="28"/>
        </w:rPr>
        <w:t xml:space="preserve"> </w:t>
      </w:r>
      <w:r w:rsidRPr="00A9072F">
        <w:rPr>
          <w:rFonts w:ascii="Times New Roman" w:eastAsiaTheme="minorEastAsia" w:hAnsi="Times New Roman"/>
          <w:sz w:val="28"/>
          <w:szCs w:val="28"/>
        </w:rPr>
        <w:t>страница муниципального округа</w:t>
      </w:r>
      <w:r w:rsidRPr="00A9072F">
        <w:rPr>
          <w:rFonts w:ascii="Times New Roman" w:hAnsi="Times New Roman"/>
          <w:sz w:val="28"/>
          <w:szCs w:val="28"/>
        </w:rPr>
        <w:t xml:space="preserve"> </w:t>
      </w:r>
      <w:r w:rsidRPr="00A9072F">
        <w:rPr>
          <w:rFonts w:ascii="Times New Roman" w:eastAsiaTheme="minorEastAsia" w:hAnsi="Times New Roman"/>
          <w:sz w:val="28"/>
          <w:szCs w:val="28"/>
        </w:rPr>
        <w:t>Академический в социальной сети «</w:t>
      </w:r>
      <w:proofErr w:type="spellStart"/>
      <w:r w:rsidRPr="00A9072F">
        <w:rPr>
          <w:rFonts w:ascii="Times New Roman" w:eastAsiaTheme="minorEastAsia" w:hAnsi="Times New Roman"/>
          <w:sz w:val="28"/>
          <w:szCs w:val="28"/>
        </w:rPr>
        <w:t>ВКонтакте</w:t>
      </w:r>
      <w:proofErr w:type="spellEnd"/>
      <w:r w:rsidRPr="00A9072F">
        <w:rPr>
          <w:rFonts w:ascii="Times New Roman" w:eastAsiaTheme="minorEastAsia" w:hAnsi="Times New Roman"/>
          <w:sz w:val="28"/>
          <w:szCs w:val="28"/>
        </w:rPr>
        <w:t>»</w:t>
      </w:r>
      <w:r w:rsidRPr="00A9072F">
        <w:rPr>
          <w:rFonts w:ascii="Times New Roman" w:hAnsi="Times New Roman"/>
          <w:sz w:val="28"/>
          <w:szCs w:val="28"/>
        </w:rPr>
        <w:t xml:space="preserve"> </w:t>
      </w:r>
      <w:r w:rsidRPr="00A9072F">
        <w:rPr>
          <w:rFonts w:ascii="Times New Roman" w:eastAsiaTheme="minorEastAsia" w:hAnsi="Times New Roman"/>
          <w:sz w:val="28"/>
          <w:szCs w:val="28"/>
        </w:rPr>
        <w:t>по</w:t>
      </w:r>
      <w:r w:rsidRPr="00A9072F">
        <w:rPr>
          <w:rFonts w:ascii="Times New Roman" w:hAnsi="Times New Roman"/>
          <w:sz w:val="28"/>
          <w:szCs w:val="28"/>
        </w:rPr>
        <w:t xml:space="preserve"> </w:t>
      </w:r>
      <w:r w:rsidRPr="00A9072F">
        <w:rPr>
          <w:rFonts w:ascii="Times New Roman" w:eastAsiaTheme="minorEastAsia" w:hAnsi="Times New Roman"/>
          <w:sz w:val="28"/>
          <w:szCs w:val="28"/>
        </w:rPr>
        <w:t>адресу:</w:t>
      </w:r>
      <w:r w:rsidRPr="00A9072F">
        <w:rPr>
          <w:rFonts w:ascii="Times New Roman" w:hAnsi="Times New Roman"/>
          <w:sz w:val="28"/>
          <w:szCs w:val="28"/>
        </w:rPr>
        <w:t xml:space="preserve"> </w:t>
      </w:r>
      <w:hyperlink r:id="rId10" w:history="1">
        <w:r w:rsidRPr="00A9072F">
          <w:rPr>
            <w:rStyle w:val="a6"/>
            <w:rFonts w:ascii="Times New Roman" w:eastAsiaTheme="minorEastAsia" w:hAnsi="Times New Roman"/>
            <w:color w:val="auto"/>
            <w:sz w:val="28"/>
            <w:szCs w:val="28"/>
          </w:rPr>
          <w:t>https://vk.com/moacadem</w:t>
        </w:r>
      </w:hyperlink>
    </w:p>
    <w:p w:rsidR="00582539" w:rsidRPr="00A9072F" w:rsidRDefault="00582539" w:rsidP="00582539">
      <w:pPr>
        <w:jc w:val="center"/>
        <w:rPr>
          <w:rFonts w:ascii="Times New Roman" w:hAnsi="Times New Roman"/>
          <w:b/>
          <w:sz w:val="28"/>
          <w:szCs w:val="28"/>
        </w:rPr>
      </w:pPr>
    </w:p>
    <w:sectPr w:rsidR="00582539" w:rsidRPr="00A9072F" w:rsidSect="00031AF2">
      <w:pgSz w:w="11900" w:h="1680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2E" w:rsidRDefault="002A172E" w:rsidP="008E7E50">
      <w:pPr>
        <w:spacing w:after="0" w:line="240" w:lineRule="auto"/>
      </w:pPr>
      <w:r>
        <w:separator/>
      </w:r>
    </w:p>
  </w:endnote>
  <w:endnote w:type="continuationSeparator" w:id="0">
    <w:p w:rsidR="002A172E" w:rsidRDefault="002A172E"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2E" w:rsidRDefault="002A172E" w:rsidP="008E7E50">
      <w:pPr>
        <w:spacing w:after="0" w:line="240" w:lineRule="auto"/>
      </w:pPr>
      <w:r>
        <w:separator/>
      </w:r>
    </w:p>
  </w:footnote>
  <w:footnote w:type="continuationSeparator" w:id="0">
    <w:p w:rsidR="002A172E" w:rsidRDefault="002A172E"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2FF"/>
    <w:multiLevelType w:val="hybridMultilevel"/>
    <w:tmpl w:val="ECF2B7D0"/>
    <w:lvl w:ilvl="0" w:tplc="C444121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1424F5F"/>
    <w:multiLevelType w:val="hybridMultilevel"/>
    <w:tmpl w:val="5614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9601CB"/>
    <w:multiLevelType w:val="multilevel"/>
    <w:tmpl w:val="119CD032"/>
    <w:lvl w:ilvl="0">
      <w:start w:val="1"/>
      <w:numFmt w:val="decimal"/>
      <w:suff w:val="space"/>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 w15:restartNumberingAfterBreak="0">
    <w:nsid w:val="17793986"/>
    <w:multiLevelType w:val="hybridMultilevel"/>
    <w:tmpl w:val="25C07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5F605B"/>
    <w:multiLevelType w:val="hybridMultilevel"/>
    <w:tmpl w:val="B798C972"/>
    <w:lvl w:ilvl="0" w:tplc="C3D40D70">
      <w:start w:val="1"/>
      <w:numFmt w:val="bullet"/>
      <w:lvlText w:val=""/>
      <w:lvlJc w:val="left"/>
      <w:pPr>
        <w:tabs>
          <w:tab w:val="num" w:pos="720"/>
        </w:tabs>
        <w:ind w:left="720" w:hanging="360"/>
      </w:pPr>
      <w:rPr>
        <w:rFonts w:ascii="Symbol" w:hAnsi="Symbol" w:hint="default"/>
      </w:rPr>
    </w:lvl>
    <w:lvl w:ilvl="1" w:tplc="B97096C0" w:tentative="1">
      <w:start w:val="1"/>
      <w:numFmt w:val="bullet"/>
      <w:lvlText w:val=""/>
      <w:lvlJc w:val="left"/>
      <w:pPr>
        <w:tabs>
          <w:tab w:val="num" w:pos="1440"/>
        </w:tabs>
        <w:ind w:left="1440" w:hanging="360"/>
      </w:pPr>
      <w:rPr>
        <w:rFonts w:ascii="Wingdings" w:hAnsi="Wingdings" w:hint="default"/>
      </w:rPr>
    </w:lvl>
    <w:lvl w:ilvl="2" w:tplc="B588D24C" w:tentative="1">
      <w:start w:val="1"/>
      <w:numFmt w:val="bullet"/>
      <w:lvlText w:val=""/>
      <w:lvlJc w:val="left"/>
      <w:pPr>
        <w:tabs>
          <w:tab w:val="num" w:pos="2160"/>
        </w:tabs>
        <w:ind w:left="2160" w:hanging="360"/>
      </w:pPr>
      <w:rPr>
        <w:rFonts w:ascii="Wingdings" w:hAnsi="Wingdings" w:hint="default"/>
      </w:rPr>
    </w:lvl>
    <w:lvl w:ilvl="3" w:tplc="39A00316" w:tentative="1">
      <w:start w:val="1"/>
      <w:numFmt w:val="bullet"/>
      <w:lvlText w:val=""/>
      <w:lvlJc w:val="left"/>
      <w:pPr>
        <w:tabs>
          <w:tab w:val="num" w:pos="2880"/>
        </w:tabs>
        <w:ind w:left="2880" w:hanging="360"/>
      </w:pPr>
      <w:rPr>
        <w:rFonts w:ascii="Wingdings" w:hAnsi="Wingdings" w:hint="default"/>
      </w:rPr>
    </w:lvl>
    <w:lvl w:ilvl="4" w:tplc="9C98E526" w:tentative="1">
      <w:start w:val="1"/>
      <w:numFmt w:val="bullet"/>
      <w:lvlText w:val=""/>
      <w:lvlJc w:val="left"/>
      <w:pPr>
        <w:tabs>
          <w:tab w:val="num" w:pos="3600"/>
        </w:tabs>
        <w:ind w:left="3600" w:hanging="360"/>
      </w:pPr>
      <w:rPr>
        <w:rFonts w:ascii="Wingdings" w:hAnsi="Wingdings" w:hint="default"/>
      </w:rPr>
    </w:lvl>
    <w:lvl w:ilvl="5" w:tplc="972E3A76" w:tentative="1">
      <w:start w:val="1"/>
      <w:numFmt w:val="bullet"/>
      <w:lvlText w:val=""/>
      <w:lvlJc w:val="left"/>
      <w:pPr>
        <w:tabs>
          <w:tab w:val="num" w:pos="4320"/>
        </w:tabs>
        <w:ind w:left="4320" w:hanging="360"/>
      </w:pPr>
      <w:rPr>
        <w:rFonts w:ascii="Wingdings" w:hAnsi="Wingdings" w:hint="default"/>
      </w:rPr>
    </w:lvl>
    <w:lvl w:ilvl="6" w:tplc="4804550E" w:tentative="1">
      <w:start w:val="1"/>
      <w:numFmt w:val="bullet"/>
      <w:lvlText w:val=""/>
      <w:lvlJc w:val="left"/>
      <w:pPr>
        <w:tabs>
          <w:tab w:val="num" w:pos="5040"/>
        </w:tabs>
        <w:ind w:left="5040" w:hanging="360"/>
      </w:pPr>
      <w:rPr>
        <w:rFonts w:ascii="Wingdings" w:hAnsi="Wingdings" w:hint="default"/>
      </w:rPr>
    </w:lvl>
    <w:lvl w:ilvl="7" w:tplc="4F92FF72" w:tentative="1">
      <w:start w:val="1"/>
      <w:numFmt w:val="bullet"/>
      <w:lvlText w:val=""/>
      <w:lvlJc w:val="left"/>
      <w:pPr>
        <w:tabs>
          <w:tab w:val="num" w:pos="5760"/>
        </w:tabs>
        <w:ind w:left="5760" w:hanging="360"/>
      </w:pPr>
      <w:rPr>
        <w:rFonts w:ascii="Wingdings" w:hAnsi="Wingdings" w:hint="default"/>
      </w:rPr>
    </w:lvl>
    <w:lvl w:ilvl="8" w:tplc="4BC4EB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26D81"/>
    <w:multiLevelType w:val="hybridMultilevel"/>
    <w:tmpl w:val="9D60FE20"/>
    <w:lvl w:ilvl="0" w:tplc="D42879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D4152"/>
    <w:multiLevelType w:val="hybridMultilevel"/>
    <w:tmpl w:val="3214725E"/>
    <w:lvl w:ilvl="0" w:tplc="123861B0">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0C6A7A"/>
    <w:multiLevelType w:val="hybridMultilevel"/>
    <w:tmpl w:val="45C2839C"/>
    <w:lvl w:ilvl="0" w:tplc="C3B486D0">
      <w:start w:val="1"/>
      <w:numFmt w:val="bullet"/>
      <w:suff w:val="space"/>
      <w:lvlText w:val=""/>
      <w:lvlJc w:val="left"/>
      <w:pPr>
        <w:ind w:left="786" w:hanging="360"/>
      </w:pPr>
      <w:rPr>
        <w:rFonts w:ascii="Symbol" w:hAnsi="Symbol" w:hint="default"/>
      </w:rPr>
    </w:lvl>
    <w:lvl w:ilvl="1" w:tplc="B9EC49D4" w:tentative="1">
      <w:start w:val="1"/>
      <w:numFmt w:val="bullet"/>
      <w:lvlText w:val=""/>
      <w:lvlJc w:val="left"/>
      <w:pPr>
        <w:tabs>
          <w:tab w:val="num" w:pos="1440"/>
        </w:tabs>
        <w:ind w:left="1440" w:hanging="360"/>
      </w:pPr>
      <w:rPr>
        <w:rFonts w:ascii="Wingdings" w:hAnsi="Wingdings" w:hint="default"/>
      </w:rPr>
    </w:lvl>
    <w:lvl w:ilvl="2" w:tplc="9DD449FC" w:tentative="1">
      <w:start w:val="1"/>
      <w:numFmt w:val="bullet"/>
      <w:lvlText w:val=""/>
      <w:lvlJc w:val="left"/>
      <w:pPr>
        <w:tabs>
          <w:tab w:val="num" w:pos="2160"/>
        </w:tabs>
        <w:ind w:left="2160" w:hanging="360"/>
      </w:pPr>
      <w:rPr>
        <w:rFonts w:ascii="Wingdings" w:hAnsi="Wingdings" w:hint="default"/>
      </w:rPr>
    </w:lvl>
    <w:lvl w:ilvl="3" w:tplc="D190413C" w:tentative="1">
      <w:start w:val="1"/>
      <w:numFmt w:val="bullet"/>
      <w:lvlText w:val=""/>
      <w:lvlJc w:val="left"/>
      <w:pPr>
        <w:tabs>
          <w:tab w:val="num" w:pos="2880"/>
        </w:tabs>
        <w:ind w:left="2880" w:hanging="360"/>
      </w:pPr>
      <w:rPr>
        <w:rFonts w:ascii="Wingdings" w:hAnsi="Wingdings" w:hint="default"/>
      </w:rPr>
    </w:lvl>
    <w:lvl w:ilvl="4" w:tplc="E5EE7006" w:tentative="1">
      <w:start w:val="1"/>
      <w:numFmt w:val="bullet"/>
      <w:lvlText w:val=""/>
      <w:lvlJc w:val="left"/>
      <w:pPr>
        <w:tabs>
          <w:tab w:val="num" w:pos="3600"/>
        </w:tabs>
        <w:ind w:left="3600" w:hanging="360"/>
      </w:pPr>
      <w:rPr>
        <w:rFonts w:ascii="Wingdings" w:hAnsi="Wingdings" w:hint="default"/>
      </w:rPr>
    </w:lvl>
    <w:lvl w:ilvl="5" w:tplc="FAF4198E" w:tentative="1">
      <w:start w:val="1"/>
      <w:numFmt w:val="bullet"/>
      <w:lvlText w:val=""/>
      <w:lvlJc w:val="left"/>
      <w:pPr>
        <w:tabs>
          <w:tab w:val="num" w:pos="4320"/>
        </w:tabs>
        <w:ind w:left="4320" w:hanging="360"/>
      </w:pPr>
      <w:rPr>
        <w:rFonts w:ascii="Wingdings" w:hAnsi="Wingdings" w:hint="default"/>
      </w:rPr>
    </w:lvl>
    <w:lvl w:ilvl="6" w:tplc="C22EDE66" w:tentative="1">
      <w:start w:val="1"/>
      <w:numFmt w:val="bullet"/>
      <w:lvlText w:val=""/>
      <w:lvlJc w:val="left"/>
      <w:pPr>
        <w:tabs>
          <w:tab w:val="num" w:pos="5040"/>
        </w:tabs>
        <w:ind w:left="5040" w:hanging="360"/>
      </w:pPr>
      <w:rPr>
        <w:rFonts w:ascii="Wingdings" w:hAnsi="Wingdings" w:hint="default"/>
      </w:rPr>
    </w:lvl>
    <w:lvl w:ilvl="7" w:tplc="7BFE260E" w:tentative="1">
      <w:start w:val="1"/>
      <w:numFmt w:val="bullet"/>
      <w:lvlText w:val=""/>
      <w:lvlJc w:val="left"/>
      <w:pPr>
        <w:tabs>
          <w:tab w:val="num" w:pos="5760"/>
        </w:tabs>
        <w:ind w:left="5760" w:hanging="360"/>
      </w:pPr>
      <w:rPr>
        <w:rFonts w:ascii="Wingdings" w:hAnsi="Wingdings" w:hint="default"/>
      </w:rPr>
    </w:lvl>
    <w:lvl w:ilvl="8" w:tplc="3682A4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07B6A"/>
    <w:multiLevelType w:val="hybridMultilevel"/>
    <w:tmpl w:val="CC5EAF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354B2F51"/>
    <w:multiLevelType w:val="hybridMultilevel"/>
    <w:tmpl w:val="B4802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AE2306F"/>
    <w:multiLevelType w:val="hybridMultilevel"/>
    <w:tmpl w:val="615EDD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B0D2602"/>
    <w:multiLevelType w:val="hybridMultilevel"/>
    <w:tmpl w:val="9B0219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3D4A0176"/>
    <w:multiLevelType w:val="hybridMultilevel"/>
    <w:tmpl w:val="5FE06E2A"/>
    <w:lvl w:ilvl="0" w:tplc="B978CC42">
      <w:start w:val="1"/>
      <w:numFmt w:val="bullet"/>
      <w:lvlText w:val=""/>
      <w:lvlJc w:val="left"/>
      <w:pPr>
        <w:tabs>
          <w:tab w:val="num" w:pos="720"/>
        </w:tabs>
        <w:ind w:left="720" w:hanging="360"/>
      </w:pPr>
      <w:rPr>
        <w:rFonts w:ascii="Wingdings" w:hAnsi="Wingdings" w:hint="default"/>
      </w:rPr>
    </w:lvl>
    <w:lvl w:ilvl="1" w:tplc="A0F2F1D2" w:tentative="1">
      <w:start w:val="1"/>
      <w:numFmt w:val="bullet"/>
      <w:lvlText w:val=""/>
      <w:lvlJc w:val="left"/>
      <w:pPr>
        <w:tabs>
          <w:tab w:val="num" w:pos="1440"/>
        </w:tabs>
        <w:ind w:left="1440" w:hanging="360"/>
      </w:pPr>
      <w:rPr>
        <w:rFonts w:ascii="Wingdings" w:hAnsi="Wingdings" w:hint="default"/>
      </w:rPr>
    </w:lvl>
    <w:lvl w:ilvl="2" w:tplc="C1763C50" w:tentative="1">
      <w:start w:val="1"/>
      <w:numFmt w:val="bullet"/>
      <w:lvlText w:val=""/>
      <w:lvlJc w:val="left"/>
      <w:pPr>
        <w:tabs>
          <w:tab w:val="num" w:pos="2160"/>
        </w:tabs>
        <w:ind w:left="2160" w:hanging="360"/>
      </w:pPr>
      <w:rPr>
        <w:rFonts w:ascii="Wingdings" w:hAnsi="Wingdings" w:hint="default"/>
      </w:rPr>
    </w:lvl>
    <w:lvl w:ilvl="3" w:tplc="11F676B4" w:tentative="1">
      <w:start w:val="1"/>
      <w:numFmt w:val="bullet"/>
      <w:lvlText w:val=""/>
      <w:lvlJc w:val="left"/>
      <w:pPr>
        <w:tabs>
          <w:tab w:val="num" w:pos="2880"/>
        </w:tabs>
        <w:ind w:left="2880" w:hanging="360"/>
      </w:pPr>
      <w:rPr>
        <w:rFonts w:ascii="Wingdings" w:hAnsi="Wingdings" w:hint="default"/>
      </w:rPr>
    </w:lvl>
    <w:lvl w:ilvl="4" w:tplc="359E65C2" w:tentative="1">
      <w:start w:val="1"/>
      <w:numFmt w:val="bullet"/>
      <w:lvlText w:val=""/>
      <w:lvlJc w:val="left"/>
      <w:pPr>
        <w:tabs>
          <w:tab w:val="num" w:pos="3600"/>
        </w:tabs>
        <w:ind w:left="3600" w:hanging="360"/>
      </w:pPr>
      <w:rPr>
        <w:rFonts w:ascii="Wingdings" w:hAnsi="Wingdings" w:hint="default"/>
      </w:rPr>
    </w:lvl>
    <w:lvl w:ilvl="5" w:tplc="4ABC5B48" w:tentative="1">
      <w:start w:val="1"/>
      <w:numFmt w:val="bullet"/>
      <w:lvlText w:val=""/>
      <w:lvlJc w:val="left"/>
      <w:pPr>
        <w:tabs>
          <w:tab w:val="num" w:pos="4320"/>
        </w:tabs>
        <w:ind w:left="4320" w:hanging="360"/>
      </w:pPr>
      <w:rPr>
        <w:rFonts w:ascii="Wingdings" w:hAnsi="Wingdings" w:hint="default"/>
      </w:rPr>
    </w:lvl>
    <w:lvl w:ilvl="6" w:tplc="4F365F60" w:tentative="1">
      <w:start w:val="1"/>
      <w:numFmt w:val="bullet"/>
      <w:lvlText w:val=""/>
      <w:lvlJc w:val="left"/>
      <w:pPr>
        <w:tabs>
          <w:tab w:val="num" w:pos="5040"/>
        </w:tabs>
        <w:ind w:left="5040" w:hanging="360"/>
      </w:pPr>
      <w:rPr>
        <w:rFonts w:ascii="Wingdings" w:hAnsi="Wingdings" w:hint="default"/>
      </w:rPr>
    </w:lvl>
    <w:lvl w:ilvl="7" w:tplc="4AD65BAA" w:tentative="1">
      <w:start w:val="1"/>
      <w:numFmt w:val="bullet"/>
      <w:lvlText w:val=""/>
      <w:lvlJc w:val="left"/>
      <w:pPr>
        <w:tabs>
          <w:tab w:val="num" w:pos="5760"/>
        </w:tabs>
        <w:ind w:left="5760" w:hanging="360"/>
      </w:pPr>
      <w:rPr>
        <w:rFonts w:ascii="Wingdings" w:hAnsi="Wingdings" w:hint="default"/>
      </w:rPr>
    </w:lvl>
    <w:lvl w:ilvl="8" w:tplc="FFD8A9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034F0"/>
    <w:multiLevelType w:val="hybridMultilevel"/>
    <w:tmpl w:val="FA5092F2"/>
    <w:lvl w:ilvl="0" w:tplc="D0ACD168">
      <w:start w:val="1"/>
      <w:numFmt w:val="bullet"/>
      <w:suff w:val="space"/>
      <w:lvlText w:val=""/>
      <w:lvlJc w:val="left"/>
      <w:pPr>
        <w:ind w:left="786" w:hanging="360"/>
      </w:pPr>
      <w:rPr>
        <w:rFonts w:ascii="Symbol" w:hAnsi="Symbol" w:hint="default"/>
      </w:rPr>
    </w:lvl>
    <w:lvl w:ilvl="1" w:tplc="C9E4C3E4" w:tentative="1">
      <w:start w:val="1"/>
      <w:numFmt w:val="bullet"/>
      <w:lvlText w:val=""/>
      <w:lvlJc w:val="left"/>
      <w:pPr>
        <w:tabs>
          <w:tab w:val="num" w:pos="1440"/>
        </w:tabs>
        <w:ind w:left="1440" w:hanging="360"/>
      </w:pPr>
      <w:rPr>
        <w:rFonts w:ascii="Wingdings" w:hAnsi="Wingdings" w:hint="default"/>
      </w:rPr>
    </w:lvl>
    <w:lvl w:ilvl="2" w:tplc="942284FC" w:tentative="1">
      <w:start w:val="1"/>
      <w:numFmt w:val="bullet"/>
      <w:lvlText w:val=""/>
      <w:lvlJc w:val="left"/>
      <w:pPr>
        <w:tabs>
          <w:tab w:val="num" w:pos="2160"/>
        </w:tabs>
        <w:ind w:left="2160" w:hanging="360"/>
      </w:pPr>
      <w:rPr>
        <w:rFonts w:ascii="Wingdings" w:hAnsi="Wingdings" w:hint="default"/>
      </w:rPr>
    </w:lvl>
    <w:lvl w:ilvl="3" w:tplc="37A66650" w:tentative="1">
      <w:start w:val="1"/>
      <w:numFmt w:val="bullet"/>
      <w:lvlText w:val=""/>
      <w:lvlJc w:val="left"/>
      <w:pPr>
        <w:tabs>
          <w:tab w:val="num" w:pos="2880"/>
        </w:tabs>
        <w:ind w:left="2880" w:hanging="360"/>
      </w:pPr>
      <w:rPr>
        <w:rFonts w:ascii="Wingdings" w:hAnsi="Wingdings" w:hint="default"/>
      </w:rPr>
    </w:lvl>
    <w:lvl w:ilvl="4" w:tplc="8A0EB2DA" w:tentative="1">
      <w:start w:val="1"/>
      <w:numFmt w:val="bullet"/>
      <w:lvlText w:val=""/>
      <w:lvlJc w:val="left"/>
      <w:pPr>
        <w:tabs>
          <w:tab w:val="num" w:pos="3600"/>
        </w:tabs>
        <w:ind w:left="3600" w:hanging="360"/>
      </w:pPr>
      <w:rPr>
        <w:rFonts w:ascii="Wingdings" w:hAnsi="Wingdings" w:hint="default"/>
      </w:rPr>
    </w:lvl>
    <w:lvl w:ilvl="5" w:tplc="E938A00E" w:tentative="1">
      <w:start w:val="1"/>
      <w:numFmt w:val="bullet"/>
      <w:lvlText w:val=""/>
      <w:lvlJc w:val="left"/>
      <w:pPr>
        <w:tabs>
          <w:tab w:val="num" w:pos="4320"/>
        </w:tabs>
        <w:ind w:left="4320" w:hanging="360"/>
      </w:pPr>
      <w:rPr>
        <w:rFonts w:ascii="Wingdings" w:hAnsi="Wingdings" w:hint="default"/>
      </w:rPr>
    </w:lvl>
    <w:lvl w:ilvl="6" w:tplc="B4244486" w:tentative="1">
      <w:start w:val="1"/>
      <w:numFmt w:val="bullet"/>
      <w:lvlText w:val=""/>
      <w:lvlJc w:val="left"/>
      <w:pPr>
        <w:tabs>
          <w:tab w:val="num" w:pos="5040"/>
        </w:tabs>
        <w:ind w:left="5040" w:hanging="360"/>
      </w:pPr>
      <w:rPr>
        <w:rFonts w:ascii="Wingdings" w:hAnsi="Wingdings" w:hint="default"/>
      </w:rPr>
    </w:lvl>
    <w:lvl w:ilvl="7" w:tplc="1EDE8D5E" w:tentative="1">
      <w:start w:val="1"/>
      <w:numFmt w:val="bullet"/>
      <w:lvlText w:val=""/>
      <w:lvlJc w:val="left"/>
      <w:pPr>
        <w:tabs>
          <w:tab w:val="num" w:pos="5760"/>
        </w:tabs>
        <w:ind w:left="5760" w:hanging="360"/>
      </w:pPr>
      <w:rPr>
        <w:rFonts w:ascii="Wingdings" w:hAnsi="Wingdings" w:hint="default"/>
      </w:rPr>
    </w:lvl>
    <w:lvl w:ilvl="8" w:tplc="BAAABE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D3E0E"/>
    <w:multiLevelType w:val="hybridMultilevel"/>
    <w:tmpl w:val="B2EC73F4"/>
    <w:lvl w:ilvl="0" w:tplc="E1144CC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5B56187"/>
    <w:multiLevelType w:val="hybridMultilevel"/>
    <w:tmpl w:val="8378283A"/>
    <w:lvl w:ilvl="0" w:tplc="9668B30C">
      <w:start w:val="1"/>
      <w:numFmt w:val="decimal"/>
      <w:suff w:val="space"/>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4AA71F59"/>
    <w:multiLevelType w:val="hybridMultilevel"/>
    <w:tmpl w:val="65F4CFD2"/>
    <w:lvl w:ilvl="0" w:tplc="5DC6FBD2">
      <w:start w:val="1"/>
      <w:numFmt w:val="bullet"/>
      <w:suff w:val="space"/>
      <w:lvlText w:val=""/>
      <w:lvlJc w:val="left"/>
      <w:pPr>
        <w:ind w:left="786" w:hanging="360"/>
      </w:pPr>
      <w:rPr>
        <w:rFonts w:ascii="Symbol" w:hAnsi="Symbol" w:hint="default"/>
      </w:rPr>
    </w:lvl>
    <w:lvl w:ilvl="1" w:tplc="DD686B38" w:tentative="1">
      <w:start w:val="1"/>
      <w:numFmt w:val="bullet"/>
      <w:lvlText w:val=""/>
      <w:lvlJc w:val="left"/>
      <w:pPr>
        <w:tabs>
          <w:tab w:val="num" w:pos="1440"/>
        </w:tabs>
        <w:ind w:left="1440" w:hanging="360"/>
      </w:pPr>
      <w:rPr>
        <w:rFonts w:ascii="Wingdings" w:hAnsi="Wingdings" w:hint="default"/>
      </w:rPr>
    </w:lvl>
    <w:lvl w:ilvl="2" w:tplc="B100DA7C" w:tentative="1">
      <w:start w:val="1"/>
      <w:numFmt w:val="bullet"/>
      <w:lvlText w:val=""/>
      <w:lvlJc w:val="left"/>
      <w:pPr>
        <w:tabs>
          <w:tab w:val="num" w:pos="2160"/>
        </w:tabs>
        <w:ind w:left="2160" w:hanging="360"/>
      </w:pPr>
      <w:rPr>
        <w:rFonts w:ascii="Wingdings" w:hAnsi="Wingdings" w:hint="default"/>
      </w:rPr>
    </w:lvl>
    <w:lvl w:ilvl="3" w:tplc="64489A14" w:tentative="1">
      <w:start w:val="1"/>
      <w:numFmt w:val="bullet"/>
      <w:lvlText w:val=""/>
      <w:lvlJc w:val="left"/>
      <w:pPr>
        <w:tabs>
          <w:tab w:val="num" w:pos="2880"/>
        </w:tabs>
        <w:ind w:left="2880" w:hanging="360"/>
      </w:pPr>
      <w:rPr>
        <w:rFonts w:ascii="Wingdings" w:hAnsi="Wingdings" w:hint="default"/>
      </w:rPr>
    </w:lvl>
    <w:lvl w:ilvl="4" w:tplc="81C26780" w:tentative="1">
      <w:start w:val="1"/>
      <w:numFmt w:val="bullet"/>
      <w:lvlText w:val=""/>
      <w:lvlJc w:val="left"/>
      <w:pPr>
        <w:tabs>
          <w:tab w:val="num" w:pos="3600"/>
        </w:tabs>
        <w:ind w:left="3600" w:hanging="360"/>
      </w:pPr>
      <w:rPr>
        <w:rFonts w:ascii="Wingdings" w:hAnsi="Wingdings" w:hint="default"/>
      </w:rPr>
    </w:lvl>
    <w:lvl w:ilvl="5" w:tplc="F51E081E" w:tentative="1">
      <w:start w:val="1"/>
      <w:numFmt w:val="bullet"/>
      <w:lvlText w:val=""/>
      <w:lvlJc w:val="left"/>
      <w:pPr>
        <w:tabs>
          <w:tab w:val="num" w:pos="4320"/>
        </w:tabs>
        <w:ind w:left="4320" w:hanging="360"/>
      </w:pPr>
      <w:rPr>
        <w:rFonts w:ascii="Wingdings" w:hAnsi="Wingdings" w:hint="default"/>
      </w:rPr>
    </w:lvl>
    <w:lvl w:ilvl="6" w:tplc="BC882DB2" w:tentative="1">
      <w:start w:val="1"/>
      <w:numFmt w:val="bullet"/>
      <w:lvlText w:val=""/>
      <w:lvlJc w:val="left"/>
      <w:pPr>
        <w:tabs>
          <w:tab w:val="num" w:pos="5040"/>
        </w:tabs>
        <w:ind w:left="5040" w:hanging="360"/>
      </w:pPr>
      <w:rPr>
        <w:rFonts w:ascii="Wingdings" w:hAnsi="Wingdings" w:hint="default"/>
      </w:rPr>
    </w:lvl>
    <w:lvl w:ilvl="7" w:tplc="54D621F2" w:tentative="1">
      <w:start w:val="1"/>
      <w:numFmt w:val="bullet"/>
      <w:lvlText w:val=""/>
      <w:lvlJc w:val="left"/>
      <w:pPr>
        <w:tabs>
          <w:tab w:val="num" w:pos="5760"/>
        </w:tabs>
        <w:ind w:left="5760" w:hanging="360"/>
      </w:pPr>
      <w:rPr>
        <w:rFonts w:ascii="Wingdings" w:hAnsi="Wingdings" w:hint="default"/>
      </w:rPr>
    </w:lvl>
    <w:lvl w:ilvl="8" w:tplc="86E456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560FE"/>
    <w:multiLevelType w:val="hybridMultilevel"/>
    <w:tmpl w:val="81CC10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35F2F75"/>
    <w:multiLevelType w:val="hybridMultilevel"/>
    <w:tmpl w:val="A1909F9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55FE3AE0"/>
    <w:multiLevelType w:val="hybridMultilevel"/>
    <w:tmpl w:val="BA1C7112"/>
    <w:lvl w:ilvl="0" w:tplc="45206658">
      <w:start w:val="1"/>
      <w:numFmt w:val="bullet"/>
      <w:lvlText w:val=""/>
      <w:lvlJc w:val="left"/>
      <w:pPr>
        <w:tabs>
          <w:tab w:val="num" w:pos="720"/>
        </w:tabs>
        <w:ind w:left="720" w:hanging="360"/>
      </w:pPr>
      <w:rPr>
        <w:rFonts w:ascii="Wingdings" w:hAnsi="Wingdings" w:hint="default"/>
      </w:rPr>
    </w:lvl>
    <w:lvl w:ilvl="1" w:tplc="B3C650BE" w:tentative="1">
      <w:start w:val="1"/>
      <w:numFmt w:val="bullet"/>
      <w:lvlText w:val=""/>
      <w:lvlJc w:val="left"/>
      <w:pPr>
        <w:tabs>
          <w:tab w:val="num" w:pos="1440"/>
        </w:tabs>
        <w:ind w:left="1440" w:hanging="360"/>
      </w:pPr>
      <w:rPr>
        <w:rFonts w:ascii="Wingdings" w:hAnsi="Wingdings" w:hint="default"/>
      </w:rPr>
    </w:lvl>
    <w:lvl w:ilvl="2" w:tplc="F024251E" w:tentative="1">
      <w:start w:val="1"/>
      <w:numFmt w:val="bullet"/>
      <w:lvlText w:val=""/>
      <w:lvlJc w:val="left"/>
      <w:pPr>
        <w:tabs>
          <w:tab w:val="num" w:pos="2160"/>
        </w:tabs>
        <w:ind w:left="2160" w:hanging="360"/>
      </w:pPr>
      <w:rPr>
        <w:rFonts w:ascii="Wingdings" w:hAnsi="Wingdings" w:hint="default"/>
      </w:rPr>
    </w:lvl>
    <w:lvl w:ilvl="3" w:tplc="51BACD30" w:tentative="1">
      <w:start w:val="1"/>
      <w:numFmt w:val="bullet"/>
      <w:lvlText w:val=""/>
      <w:lvlJc w:val="left"/>
      <w:pPr>
        <w:tabs>
          <w:tab w:val="num" w:pos="2880"/>
        </w:tabs>
        <w:ind w:left="2880" w:hanging="360"/>
      </w:pPr>
      <w:rPr>
        <w:rFonts w:ascii="Wingdings" w:hAnsi="Wingdings" w:hint="default"/>
      </w:rPr>
    </w:lvl>
    <w:lvl w:ilvl="4" w:tplc="30627444" w:tentative="1">
      <w:start w:val="1"/>
      <w:numFmt w:val="bullet"/>
      <w:lvlText w:val=""/>
      <w:lvlJc w:val="left"/>
      <w:pPr>
        <w:tabs>
          <w:tab w:val="num" w:pos="3600"/>
        </w:tabs>
        <w:ind w:left="3600" w:hanging="360"/>
      </w:pPr>
      <w:rPr>
        <w:rFonts w:ascii="Wingdings" w:hAnsi="Wingdings" w:hint="default"/>
      </w:rPr>
    </w:lvl>
    <w:lvl w:ilvl="5" w:tplc="B1664138" w:tentative="1">
      <w:start w:val="1"/>
      <w:numFmt w:val="bullet"/>
      <w:lvlText w:val=""/>
      <w:lvlJc w:val="left"/>
      <w:pPr>
        <w:tabs>
          <w:tab w:val="num" w:pos="4320"/>
        </w:tabs>
        <w:ind w:left="4320" w:hanging="360"/>
      </w:pPr>
      <w:rPr>
        <w:rFonts w:ascii="Wingdings" w:hAnsi="Wingdings" w:hint="default"/>
      </w:rPr>
    </w:lvl>
    <w:lvl w:ilvl="6" w:tplc="629A2D2C" w:tentative="1">
      <w:start w:val="1"/>
      <w:numFmt w:val="bullet"/>
      <w:lvlText w:val=""/>
      <w:lvlJc w:val="left"/>
      <w:pPr>
        <w:tabs>
          <w:tab w:val="num" w:pos="5040"/>
        </w:tabs>
        <w:ind w:left="5040" w:hanging="360"/>
      </w:pPr>
      <w:rPr>
        <w:rFonts w:ascii="Wingdings" w:hAnsi="Wingdings" w:hint="default"/>
      </w:rPr>
    </w:lvl>
    <w:lvl w:ilvl="7" w:tplc="3F9CCFB0" w:tentative="1">
      <w:start w:val="1"/>
      <w:numFmt w:val="bullet"/>
      <w:lvlText w:val=""/>
      <w:lvlJc w:val="left"/>
      <w:pPr>
        <w:tabs>
          <w:tab w:val="num" w:pos="5760"/>
        </w:tabs>
        <w:ind w:left="5760" w:hanging="360"/>
      </w:pPr>
      <w:rPr>
        <w:rFonts w:ascii="Wingdings" w:hAnsi="Wingdings" w:hint="default"/>
      </w:rPr>
    </w:lvl>
    <w:lvl w:ilvl="8" w:tplc="2B4C72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5EEF"/>
    <w:multiLevelType w:val="hybridMultilevel"/>
    <w:tmpl w:val="7B583F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5CC36A8A"/>
    <w:multiLevelType w:val="hybridMultilevel"/>
    <w:tmpl w:val="C96E3F7C"/>
    <w:lvl w:ilvl="0" w:tplc="3B824072">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C1F89"/>
    <w:multiLevelType w:val="hybridMultilevel"/>
    <w:tmpl w:val="B2CCBB76"/>
    <w:lvl w:ilvl="0" w:tplc="E856AF68">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75D25"/>
    <w:multiLevelType w:val="hybridMultilevel"/>
    <w:tmpl w:val="2798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0E7BB9"/>
    <w:multiLevelType w:val="hybridMultilevel"/>
    <w:tmpl w:val="8A241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527622B"/>
    <w:multiLevelType w:val="hybridMultilevel"/>
    <w:tmpl w:val="BB4C0B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992461E"/>
    <w:multiLevelType w:val="hybridMultilevel"/>
    <w:tmpl w:val="65F255F4"/>
    <w:lvl w:ilvl="0" w:tplc="918E6850">
      <w:start w:val="1"/>
      <w:numFmt w:val="bullet"/>
      <w:suff w:val="space"/>
      <w:lvlText w:val=""/>
      <w:lvlJc w:val="left"/>
      <w:pPr>
        <w:ind w:left="720" w:hanging="360"/>
      </w:pPr>
      <w:rPr>
        <w:rFonts w:ascii="Symbol" w:hAnsi="Symbol" w:hint="default"/>
      </w:rPr>
    </w:lvl>
    <w:lvl w:ilvl="1" w:tplc="779617AA" w:tentative="1">
      <w:start w:val="1"/>
      <w:numFmt w:val="bullet"/>
      <w:lvlText w:val=""/>
      <w:lvlJc w:val="left"/>
      <w:pPr>
        <w:tabs>
          <w:tab w:val="num" w:pos="1440"/>
        </w:tabs>
        <w:ind w:left="1440" w:hanging="360"/>
      </w:pPr>
      <w:rPr>
        <w:rFonts w:ascii="Wingdings" w:hAnsi="Wingdings" w:hint="default"/>
      </w:rPr>
    </w:lvl>
    <w:lvl w:ilvl="2" w:tplc="179C3D72" w:tentative="1">
      <w:start w:val="1"/>
      <w:numFmt w:val="bullet"/>
      <w:lvlText w:val=""/>
      <w:lvlJc w:val="left"/>
      <w:pPr>
        <w:tabs>
          <w:tab w:val="num" w:pos="2160"/>
        </w:tabs>
        <w:ind w:left="2160" w:hanging="360"/>
      </w:pPr>
      <w:rPr>
        <w:rFonts w:ascii="Wingdings" w:hAnsi="Wingdings" w:hint="default"/>
      </w:rPr>
    </w:lvl>
    <w:lvl w:ilvl="3" w:tplc="AB125F7A" w:tentative="1">
      <w:start w:val="1"/>
      <w:numFmt w:val="bullet"/>
      <w:lvlText w:val=""/>
      <w:lvlJc w:val="left"/>
      <w:pPr>
        <w:tabs>
          <w:tab w:val="num" w:pos="2880"/>
        </w:tabs>
        <w:ind w:left="2880" w:hanging="360"/>
      </w:pPr>
      <w:rPr>
        <w:rFonts w:ascii="Wingdings" w:hAnsi="Wingdings" w:hint="default"/>
      </w:rPr>
    </w:lvl>
    <w:lvl w:ilvl="4" w:tplc="1F14CB3E" w:tentative="1">
      <w:start w:val="1"/>
      <w:numFmt w:val="bullet"/>
      <w:lvlText w:val=""/>
      <w:lvlJc w:val="left"/>
      <w:pPr>
        <w:tabs>
          <w:tab w:val="num" w:pos="3600"/>
        </w:tabs>
        <w:ind w:left="3600" w:hanging="360"/>
      </w:pPr>
      <w:rPr>
        <w:rFonts w:ascii="Wingdings" w:hAnsi="Wingdings" w:hint="default"/>
      </w:rPr>
    </w:lvl>
    <w:lvl w:ilvl="5" w:tplc="8BFA684A" w:tentative="1">
      <w:start w:val="1"/>
      <w:numFmt w:val="bullet"/>
      <w:lvlText w:val=""/>
      <w:lvlJc w:val="left"/>
      <w:pPr>
        <w:tabs>
          <w:tab w:val="num" w:pos="4320"/>
        </w:tabs>
        <w:ind w:left="4320" w:hanging="360"/>
      </w:pPr>
      <w:rPr>
        <w:rFonts w:ascii="Wingdings" w:hAnsi="Wingdings" w:hint="default"/>
      </w:rPr>
    </w:lvl>
    <w:lvl w:ilvl="6" w:tplc="5FFA88E8" w:tentative="1">
      <w:start w:val="1"/>
      <w:numFmt w:val="bullet"/>
      <w:lvlText w:val=""/>
      <w:lvlJc w:val="left"/>
      <w:pPr>
        <w:tabs>
          <w:tab w:val="num" w:pos="5040"/>
        </w:tabs>
        <w:ind w:left="5040" w:hanging="360"/>
      </w:pPr>
      <w:rPr>
        <w:rFonts w:ascii="Wingdings" w:hAnsi="Wingdings" w:hint="default"/>
      </w:rPr>
    </w:lvl>
    <w:lvl w:ilvl="7" w:tplc="CE5296F2" w:tentative="1">
      <w:start w:val="1"/>
      <w:numFmt w:val="bullet"/>
      <w:lvlText w:val=""/>
      <w:lvlJc w:val="left"/>
      <w:pPr>
        <w:tabs>
          <w:tab w:val="num" w:pos="5760"/>
        </w:tabs>
        <w:ind w:left="5760" w:hanging="360"/>
      </w:pPr>
      <w:rPr>
        <w:rFonts w:ascii="Wingdings" w:hAnsi="Wingdings" w:hint="default"/>
      </w:rPr>
    </w:lvl>
    <w:lvl w:ilvl="8" w:tplc="520284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D5B0D"/>
    <w:multiLevelType w:val="hybridMultilevel"/>
    <w:tmpl w:val="7A56BB5A"/>
    <w:lvl w:ilvl="0" w:tplc="80ACD4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E11604C"/>
    <w:multiLevelType w:val="hybridMultilevel"/>
    <w:tmpl w:val="89702C4C"/>
    <w:lvl w:ilvl="0" w:tplc="950C723A">
      <w:start w:val="1"/>
      <w:numFmt w:val="bullet"/>
      <w:suff w:val="space"/>
      <w:lvlText w:val=""/>
      <w:lvlJc w:val="left"/>
      <w:pPr>
        <w:ind w:left="786" w:hanging="360"/>
      </w:pPr>
      <w:rPr>
        <w:rFonts w:ascii="Symbol" w:hAnsi="Symbol" w:hint="default"/>
      </w:rPr>
    </w:lvl>
    <w:lvl w:ilvl="1" w:tplc="476C5710" w:tentative="1">
      <w:start w:val="1"/>
      <w:numFmt w:val="bullet"/>
      <w:lvlText w:val=""/>
      <w:lvlJc w:val="left"/>
      <w:pPr>
        <w:tabs>
          <w:tab w:val="num" w:pos="1506"/>
        </w:tabs>
        <w:ind w:left="1506" w:hanging="360"/>
      </w:pPr>
      <w:rPr>
        <w:rFonts w:ascii="Wingdings" w:hAnsi="Wingdings" w:hint="default"/>
      </w:rPr>
    </w:lvl>
    <w:lvl w:ilvl="2" w:tplc="9BD836B2" w:tentative="1">
      <w:start w:val="1"/>
      <w:numFmt w:val="bullet"/>
      <w:lvlText w:val=""/>
      <w:lvlJc w:val="left"/>
      <w:pPr>
        <w:tabs>
          <w:tab w:val="num" w:pos="2226"/>
        </w:tabs>
        <w:ind w:left="2226" w:hanging="360"/>
      </w:pPr>
      <w:rPr>
        <w:rFonts w:ascii="Wingdings" w:hAnsi="Wingdings" w:hint="default"/>
      </w:rPr>
    </w:lvl>
    <w:lvl w:ilvl="3" w:tplc="B91A9DAA" w:tentative="1">
      <w:start w:val="1"/>
      <w:numFmt w:val="bullet"/>
      <w:lvlText w:val=""/>
      <w:lvlJc w:val="left"/>
      <w:pPr>
        <w:tabs>
          <w:tab w:val="num" w:pos="2946"/>
        </w:tabs>
        <w:ind w:left="2946" w:hanging="360"/>
      </w:pPr>
      <w:rPr>
        <w:rFonts w:ascii="Wingdings" w:hAnsi="Wingdings" w:hint="default"/>
      </w:rPr>
    </w:lvl>
    <w:lvl w:ilvl="4" w:tplc="33AA6116" w:tentative="1">
      <w:start w:val="1"/>
      <w:numFmt w:val="bullet"/>
      <w:lvlText w:val=""/>
      <w:lvlJc w:val="left"/>
      <w:pPr>
        <w:tabs>
          <w:tab w:val="num" w:pos="3666"/>
        </w:tabs>
        <w:ind w:left="3666" w:hanging="360"/>
      </w:pPr>
      <w:rPr>
        <w:rFonts w:ascii="Wingdings" w:hAnsi="Wingdings" w:hint="default"/>
      </w:rPr>
    </w:lvl>
    <w:lvl w:ilvl="5" w:tplc="28000AAE" w:tentative="1">
      <w:start w:val="1"/>
      <w:numFmt w:val="bullet"/>
      <w:lvlText w:val=""/>
      <w:lvlJc w:val="left"/>
      <w:pPr>
        <w:tabs>
          <w:tab w:val="num" w:pos="4386"/>
        </w:tabs>
        <w:ind w:left="4386" w:hanging="360"/>
      </w:pPr>
      <w:rPr>
        <w:rFonts w:ascii="Wingdings" w:hAnsi="Wingdings" w:hint="default"/>
      </w:rPr>
    </w:lvl>
    <w:lvl w:ilvl="6" w:tplc="1958BDE6" w:tentative="1">
      <w:start w:val="1"/>
      <w:numFmt w:val="bullet"/>
      <w:lvlText w:val=""/>
      <w:lvlJc w:val="left"/>
      <w:pPr>
        <w:tabs>
          <w:tab w:val="num" w:pos="5106"/>
        </w:tabs>
        <w:ind w:left="5106" w:hanging="360"/>
      </w:pPr>
      <w:rPr>
        <w:rFonts w:ascii="Wingdings" w:hAnsi="Wingdings" w:hint="default"/>
      </w:rPr>
    </w:lvl>
    <w:lvl w:ilvl="7" w:tplc="D6C4DEB0" w:tentative="1">
      <w:start w:val="1"/>
      <w:numFmt w:val="bullet"/>
      <w:lvlText w:val=""/>
      <w:lvlJc w:val="left"/>
      <w:pPr>
        <w:tabs>
          <w:tab w:val="num" w:pos="5826"/>
        </w:tabs>
        <w:ind w:left="5826" w:hanging="360"/>
      </w:pPr>
      <w:rPr>
        <w:rFonts w:ascii="Wingdings" w:hAnsi="Wingdings" w:hint="default"/>
      </w:rPr>
    </w:lvl>
    <w:lvl w:ilvl="8" w:tplc="ADA8B4F0"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710D59EA"/>
    <w:multiLevelType w:val="hybridMultilevel"/>
    <w:tmpl w:val="7E54F40A"/>
    <w:lvl w:ilvl="0" w:tplc="E4787EE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4B76F1F"/>
    <w:multiLevelType w:val="hybridMultilevel"/>
    <w:tmpl w:val="7B92FEFC"/>
    <w:lvl w:ilvl="0" w:tplc="7D906394">
      <w:start w:val="1"/>
      <w:numFmt w:val="bullet"/>
      <w:suff w:val="space"/>
      <w:lvlText w:val=""/>
      <w:lvlJc w:val="left"/>
      <w:pPr>
        <w:ind w:left="720" w:hanging="360"/>
      </w:pPr>
      <w:rPr>
        <w:rFonts w:ascii="Symbol" w:hAnsi="Symbol" w:hint="default"/>
      </w:rPr>
    </w:lvl>
    <w:lvl w:ilvl="1" w:tplc="830CEE88" w:tentative="1">
      <w:start w:val="1"/>
      <w:numFmt w:val="bullet"/>
      <w:lvlText w:val=""/>
      <w:lvlJc w:val="left"/>
      <w:pPr>
        <w:tabs>
          <w:tab w:val="num" w:pos="1440"/>
        </w:tabs>
        <w:ind w:left="1440" w:hanging="360"/>
      </w:pPr>
      <w:rPr>
        <w:rFonts w:ascii="Wingdings" w:hAnsi="Wingdings" w:hint="default"/>
      </w:rPr>
    </w:lvl>
    <w:lvl w:ilvl="2" w:tplc="7B365F10" w:tentative="1">
      <w:start w:val="1"/>
      <w:numFmt w:val="bullet"/>
      <w:lvlText w:val=""/>
      <w:lvlJc w:val="left"/>
      <w:pPr>
        <w:tabs>
          <w:tab w:val="num" w:pos="2160"/>
        </w:tabs>
        <w:ind w:left="2160" w:hanging="360"/>
      </w:pPr>
      <w:rPr>
        <w:rFonts w:ascii="Wingdings" w:hAnsi="Wingdings" w:hint="default"/>
      </w:rPr>
    </w:lvl>
    <w:lvl w:ilvl="3" w:tplc="734A57EE" w:tentative="1">
      <w:start w:val="1"/>
      <w:numFmt w:val="bullet"/>
      <w:lvlText w:val=""/>
      <w:lvlJc w:val="left"/>
      <w:pPr>
        <w:tabs>
          <w:tab w:val="num" w:pos="2880"/>
        </w:tabs>
        <w:ind w:left="2880" w:hanging="360"/>
      </w:pPr>
      <w:rPr>
        <w:rFonts w:ascii="Wingdings" w:hAnsi="Wingdings" w:hint="default"/>
      </w:rPr>
    </w:lvl>
    <w:lvl w:ilvl="4" w:tplc="C532C99A" w:tentative="1">
      <w:start w:val="1"/>
      <w:numFmt w:val="bullet"/>
      <w:lvlText w:val=""/>
      <w:lvlJc w:val="left"/>
      <w:pPr>
        <w:tabs>
          <w:tab w:val="num" w:pos="3600"/>
        </w:tabs>
        <w:ind w:left="3600" w:hanging="360"/>
      </w:pPr>
      <w:rPr>
        <w:rFonts w:ascii="Wingdings" w:hAnsi="Wingdings" w:hint="default"/>
      </w:rPr>
    </w:lvl>
    <w:lvl w:ilvl="5" w:tplc="C2802230" w:tentative="1">
      <w:start w:val="1"/>
      <w:numFmt w:val="bullet"/>
      <w:lvlText w:val=""/>
      <w:lvlJc w:val="left"/>
      <w:pPr>
        <w:tabs>
          <w:tab w:val="num" w:pos="4320"/>
        </w:tabs>
        <w:ind w:left="4320" w:hanging="360"/>
      </w:pPr>
      <w:rPr>
        <w:rFonts w:ascii="Wingdings" w:hAnsi="Wingdings" w:hint="default"/>
      </w:rPr>
    </w:lvl>
    <w:lvl w:ilvl="6" w:tplc="E4B80EF0" w:tentative="1">
      <w:start w:val="1"/>
      <w:numFmt w:val="bullet"/>
      <w:lvlText w:val=""/>
      <w:lvlJc w:val="left"/>
      <w:pPr>
        <w:tabs>
          <w:tab w:val="num" w:pos="5040"/>
        </w:tabs>
        <w:ind w:left="5040" w:hanging="360"/>
      </w:pPr>
      <w:rPr>
        <w:rFonts w:ascii="Wingdings" w:hAnsi="Wingdings" w:hint="default"/>
      </w:rPr>
    </w:lvl>
    <w:lvl w:ilvl="7" w:tplc="7E18F7FA" w:tentative="1">
      <w:start w:val="1"/>
      <w:numFmt w:val="bullet"/>
      <w:lvlText w:val=""/>
      <w:lvlJc w:val="left"/>
      <w:pPr>
        <w:tabs>
          <w:tab w:val="num" w:pos="5760"/>
        </w:tabs>
        <w:ind w:left="5760" w:hanging="360"/>
      </w:pPr>
      <w:rPr>
        <w:rFonts w:ascii="Wingdings" w:hAnsi="Wingdings" w:hint="default"/>
      </w:rPr>
    </w:lvl>
    <w:lvl w:ilvl="8" w:tplc="CCD6BA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436B3"/>
    <w:multiLevelType w:val="hybridMultilevel"/>
    <w:tmpl w:val="5D087D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7BAC40B4"/>
    <w:multiLevelType w:val="hybridMultilevel"/>
    <w:tmpl w:val="A4B411C6"/>
    <w:lvl w:ilvl="0" w:tplc="53346F70">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4"/>
  </w:num>
  <w:num w:numId="2">
    <w:abstractNumId w:val="6"/>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7"/>
  </w:num>
  <w:num w:numId="8">
    <w:abstractNumId w:val="24"/>
  </w:num>
  <w:num w:numId="9">
    <w:abstractNumId w:val="8"/>
  </w:num>
  <w:num w:numId="10">
    <w:abstractNumId w:val="29"/>
  </w:num>
  <w:num w:numId="11">
    <w:abstractNumId w:val="1"/>
  </w:num>
  <w:num w:numId="12">
    <w:abstractNumId w:val="3"/>
  </w:num>
  <w:num w:numId="13">
    <w:abstractNumId w:val="23"/>
  </w:num>
  <w:num w:numId="14">
    <w:abstractNumId w:val="5"/>
  </w:num>
  <w:num w:numId="15">
    <w:abstractNumId w:val="1"/>
  </w:num>
  <w:num w:numId="16">
    <w:abstractNumId w:val="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20"/>
  </w:num>
  <w:num w:numId="22">
    <w:abstractNumId w:val="18"/>
  </w:num>
  <w:num w:numId="23">
    <w:abstractNumId w:val="18"/>
  </w:num>
  <w:num w:numId="24">
    <w:abstractNumId w:val="2"/>
  </w:num>
  <w:num w:numId="25">
    <w:abstractNumId w:val="15"/>
  </w:num>
  <w:num w:numId="26">
    <w:abstractNumId w:val="15"/>
  </w:num>
  <w:num w:numId="27">
    <w:abstractNumId w:val="30"/>
  </w:num>
  <w:num w:numId="28">
    <w:abstractNumId w:val="26"/>
  </w:num>
  <w:num w:numId="29">
    <w:abstractNumId w:val="28"/>
  </w:num>
  <w:num w:numId="30">
    <w:abstractNumId w:val="13"/>
  </w:num>
  <w:num w:numId="31">
    <w:abstractNumId w:val="4"/>
  </w:num>
  <w:num w:numId="32">
    <w:abstractNumId w:val="21"/>
  </w:num>
  <w:num w:numId="33">
    <w:abstractNumId w:val="0"/>
  </w:num>
  <w:num w:numId="34">
    <w:abstractNumId w:val="7"/>
  </w:num>
  <w:num w:numId="35">
    <w:abstractNumId w:val="16"/>
  </w:num>
  <w:num w:numId="36">
    <w:abstractNumId w:val="32"/>
  </w:num>
  <w:num w:numId="37">
    <w:abstractNumId w:val="27"/>
  </w:num>
  <w:num w:numId="38">
    <w:abstractNumId w:val="19"/>
  </w:num>
  <w:num w:numId="39">
    <w:abstractNumId w:val="22"/>
  </w:num>
  <w:num w:numId="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13F1F"/>
    <w:rsid w:val="00020F15"/>
    <w:rsid w:val="00021C30"/>
    <w:rsid w:val="00025ED1"/>
    <w:rsid w:val="00030AA8"/>
    <w:rsid w:val="00030C0C"/>
    <w:rsid w:val="00031AF2"/>
    <w:rsid w:val="000347ED"/>
    <w:rsid w:val="00034946"/>
    <w:rsid w:val="0003561E"/>
    <w:rsid w:val="0004468B"/>
    <w:rsid w:val="00047AD6"/>
    <w:rsid w:val="0005605E"/>
    <w:rsid w:val="00056571"/>
    <w:rsid w:val="00066D8C"/>
    <w:rsid w:val="0008293E"/>
    <w:rsid w:val="00084CBE"/>
    <w:rsid w:val="00085327"/>
    <w:rsid w:val="00086F47"/>
    <w:rsid w:val="000939F4"/>
    <w:rsid w:val="000A355F"/>
    <w:rsid w:val="000A5DB7"/>
    <w:rsid w:val="000B78B4"/>
    <w:rsid w:val="000C3705"/>
    <w:rsid w:val="000C5707"/>
    <w:rsid w:val="000E0A6F"/>
    <w:rsid w:val="000E2D64"/>
    <w:rsid w:val="000F6E43"/>
    <w:rsid w:val="001074FE"/>
    <w:rsid w:val="001130E3"/>
    <w:rsid w:val="00114DCA"/>
    <w:rsid w:val="00115396"/>
    <w:rsid w:val="00116BEE"/>
    <w:rsid w:val="001305AF"/>
    <w:rsid w:val="00136147"/>
    <w:rsid w:val="0014158E"/>
    <w:rsid w:val="00141D46"/>
    <w:rsid w:val="00152CE8"/>
    <w:rsid w:val="001578D4"/>
    <w:rsid w:val="00160B7C"/>
    <w:rsid w:val="001636AB"/>
    <w:rsid w:val="00170C9E"/>
    <w:rsid w:val="00173123"/>
    <w:rsid w:val="00175079"/>
    <w:rsid w:val="001A071C"/>
    <w:rsid w:val="001B110F"/>
    <w:rsid w:val="001B2F5A"/>
    <w:rsid w:val="001B3A8A"/>
    <w:rsid w:val="001B45BC"/>
    <w:rsid w:val="001B6263"/>
    <w:rsid w:val="001B64A8"/>
    <w:rsid w:val="001C3114"/>
    <w:rsid w:val="001C5147"/>
    <w:rsid w:val="001C56FD"/>
    <w:rsid w:val="001D6750"/>
    <w:rsid w:val="001E09F6"/>
    <w:rsid w:val="0021316C"/>
    <w:rsid w:val="002165B9"/>
    <w:rsid w:val="00223352"/>
    <w:rsid w:val="0022554B"/>
    <w:rsid w:val="00226F59"/>
    <w:rsid w:val="00230100"/>
    <w:rsid w:val="0023727F"/>
    <w:rsid w:val="00242935"/>
    <w:rsid w:val="0025020B"/>
    <w:rsid w:val="00252A89"/>
    <w:rsid w:val="0026282C"/>
    <w:rsid w:val="0026351F"/>
    <w:rsid w:val="0026661A"/>
    <w:rsid w:val="002667EF"/>
    <w:rsid w:val="00266B82"/>
    <w:rsid w:val="00270CF7"/>
    <w:rsid w:val="002A172E"/>
    <w:rsid w:val="002A48FD"/>
    <w:rsid w:val="002B2F26"/>
    <w:rsid w:val="002C0B12"/>
    <w:rsid w:val="002C4E51"/>
    <w:rsid w:val="002D251C"/>
    <w:rsid w:val="002D2968"/>
    <w:rsid w:val="002D58BA"/>
    <w:rsid w:val="002F3700"/>
    <w:rsid w:val="00300215"/>
    <w:rsid w:val="00301DCA"/>
    <w:rsid w:val="003024DC"/>
    <w:rsid w:val="00306CDC"/>
    <w:rsid w:val="003230DE"/>
    <w:rsid w:val="00326BAB"/>
    <w:rsid w:val="00331717"/>
    <w:rsid w:val="00336E8B"/>
    <w:rsid w:val="00337BBB"/>
    <w:rsid w:val="00340DE2"/>
    <w:rsid w:val="00372520"/>
    <w:rsid w:val="003729BE"/>
    <w:rsid w:val="003775A9"/>
    <w:rsid w:val="003833BF"/>
    <w:rsid w:val="00386D90"/>
    <w:rsid w:val="00395292"/>
    <w:rsid w:val="00396FEE"/>
    <w:rsid w:val="003A0637"/>
    <w:rsid w:val="003B3CE2"/>
    <w:rsid w:val="003B4E64"/>
    <w:rsid w:val="003C206A"/>
    <w:rsid w:val="003C3729"/>
    <w:rsid w:val="003C7F98"/>
    <w:rsid w:val="003D0A46"/>
    <w:rsid w:val="003D26CF"/>
    <w:rsid w:val="003D3DB6"/>
    <w:rsid w:val="003E3FD4"/>
    <w:rsid w:val="003F3287"/>
    <w:rsid w:val="003F43A2"/>
    <w:rsid w:val="003F704A"/>
    <w:rsid w:val="0040073F"/>
    <w:rsid w:val="004008B1"/>
    <w:rsid w:val="004114C8"/>
    <w:rsid w:val="004210F5"/>
    <w:rsid w:val="00424E4A"/>
    <w:rsid w:val="0043388E"/>
    <w:rsid w:val="00441B0F"/>
    <w:rsid w:val="00447A45"/>
    <w:rsid w:val="0045022B"/>
    <w:rsid w:val="00450EB2"/>
    <w:rsid w:val="00456837"/>
    <w:rsid w:val="00464E75"/>
    <w:rsid w:val="00466A05"/>
    <w:rsid w:val="0048783B"/>
    <w:rsid w:val="00496567"/>
    <w:rsid w:val="004A70D8"/>
    <w:rsid w:val="004A7E14"/>
    <w:rsid w:val="004B3551"/>
    <w:rsid w:val="004C28C9"/>
    <w:rsid w:val="004C45B6"/>
    <w:rsid w:val="004C7DAA"/>
    <w:rsid w:val="004D6B04"/>
    <w:rsid w:val="004E2E2A"/>
    <w:rsid w:val="004E58BC"/>
    <w:rsid w:val="004E59A7"/>
    <w:rsid w:val="004E7FB2"/>
    <w:rsid w:val="005028DE"/>
    <w:rsid w:val="005048D1"/>
    <w:rsid w:val="005069D9"/>
    <w:rsid w:val="00536780"/>
    <w:rsid w:val="00550BCC"/>
    <w:rsid w:val="00553AD8"/>
    <w:rsid w:val="00555BD4"/>
    <w:rsid w:val="0055799D"/>
    <w:rsid w:val="005659E2"/>
    <w:rsid w:val="00582539"/>
    <w:rsid w:val="00584A10"/>
    <w:rsid w:val="00585871"/>
    <w:rsid w:val="00590F9F"/>
    <w:rsid w:val="005A4FF2"/>
    <w:rsid w:val="005A6622"/>
    <w:rsid w:val="005B1FFC"/>
    <w:rsid w:val="005D0E44"/>
    <w:rsid w:val="005D1A6A"/>
    <w:rsid w:val="005D360D"/>
    <w:rsid w:val="005E1794"/>
    <w:rsid w:val="005E2981"/>
    <w:rsid w:val="005E3851"/>
    <w:rsid w:val="005F3973"/>
    <w:rsid w:val="005F3EC0"/>
    <w:rsid w:val="0060302D"/>
    <w:rsid w:val="00605314"/>
    <w:rsid w:val="00606C3D"/>
    <w:rsid w:val="00606D89"/>
    <w:rsid w:val="00617567"/>
    <w:rsid w:val="006234AF"/>
    <w:rsid w:val="0064120F"/>
    <w:rsid w:val="00641BA2"/>
    <w:rsid w:val="006529E5"/>
    <w:rsid w:val="0065464A"/>
    <w:rsid w:val="006546B7"/>
    <w:rsid w:val="0066273E"/>
    <w:rsid w:val="00667809"/>
    <w:rsid w:val="006714B0"/>
    <w:rsid w:val="006859BD"/>
    <w:rsid w:val="00693426"/>
    <w:rsid w:val="006A19EC"/>
    <w:rsid w:val="006B0C86"/>
    <w:rsid w:val="006B27C0"/>
    <w:rsid w:val="006B7CC7"/>
    <w:rsid w:val="006C21D6"/>
    <w:rsid w:val="006D2041"/>
    <w:rsid w:val="006D669D"/>
    <w:rsid w:val="006E48C5"/>
    <w:rsid w:val="006E6652"/>
    <w:rsid w:val="006F080D"/>
    <w:rsid w:val="00711E05"/>
    <w:rsid w:val="00721375"/>
    <w:rsid w:val="00722DA4"/>
    <w:rsid w:val="00724763"/>
    <w:rsid w:val="00732438"/>
    <w:rsid w:val="0073275A"/>
    <w:rsid w:val="00734BFF"/>
    <w:rsid w:val="00736455"/>
    <w:rsid w:val="0074454B"/>
    <w:rsid w:val="007546E0"/>
    <w:rsid w:val="00755514"/>
    <w:rsid w:val="00762132"/>
    <w:rsid w:val="007657B7"/>
    <w:rsid w:val="00765829"/>
    <w:rsid w:val="0076799A"/>
    <w:rsid w:val="007774C6"/>
    <w:rsid w:val="0078625F"/>
    <w:rsid w:val="0079047F"/>
    <w:rsid w:val="00793005"/>
    <w:rsid w:val="00794626"/>
    <w:rsid w:val="00795365"/>
    <w:rsid w:val="00797BA0"/>
    <w:rsid w:val="007A1163"/>
    <w:rsid w:val="007B0C33"/>
    <w:rsid w:val="007B3038"/>
    <w:rsid w:val="007C1A51"/>
    <w:rsid w:val="007C5C9A"/>
    <w:rsid w:val="007C7879"/>
    <w:rsid w:val="007C7BED"/>
    <w:rsid w:val="007E2FE5"/>
    <w:rsid w:val="007E3BD2"/>
    <w:rsid w:val="007E4EAE"/>
    <w:rsid w:val="007E71BD"/>
    <w:rsid w:val="007F331B"/>
    <w:rsid w:val="007F6975"/>
    <w:rsid w:val="007F79E9"/>
    <w:rsid w:val="00815B25"/>
    <w:rsid w:val="0082236B"/>
    <w:rsid w:val="0082257D"/>
    <w:rsid w:val="00825C2B"/>
    <w:rsid w:val="00830443"/>
    <w:rsid w:val="00840FEC"/>
    <w:rsid w:val="0084208F"/>
    <w:rsid w:val="0084304F"/>
    <w:rsid w:val="008437AE"/>
    <w:rsid w:val="008442A8"/>
    <w:rsid w:val="0085097C"/>
    <w:rsid w:val="00850BA1"/>
    <w:rsid w:val="00861ABE"/>
    <w:rsid w:val="0087674A"/>
    <w:rsid w:val="00884CD2"/>
    <w:rsid w:val="00885C6B"/>
    <w:rsid w:val="00890123"/>
    <w:rsid w:val="00891224"/>
    <w:rsid w:val="008A021C"/>
    <w:rsid w:val="008B03AF"/>
    <w:rsid w:val="008B0671"/>
    <w:rsid w:val="008C48CB"/>
    <w:rsid w:val="008C62B9"/>
    <w:rsid w:val="008D60DB"/>
    <w:rsid w:val="008E5DE8"/>
    <w:rsid w:val="008E7915"/>
    <w:rsid w:val="008E7E50"/>
    <w:rsid w:val="008F0143"/>
    <w:rsid w:val="008F0EF0"/>
    <w:rsid w:val="008F21C8"/>
    <w:rsid w:val="008F32D8"/>
    <w:rsid w:val="008F3A1E"/>
    <w:rsid w:val="00911184"/>
    <w:rsid w:val="0091180B"/>
    <w:rsid w:val="00915646"/>
    <w:rsid w:val="009158E0"/>
    <w:rsid w:val="00923EE8"/>
    <w:rsid w:val="009254C6"/>
    <w:rsid w:val="00942EED"/>
    <w:rsid w:val="00953453"/>
    <w:rsid w:val="00964F54"/>
    <w:rsid w:val="00967593"/>
    <w:rsid w:val="00985ECF"/>
    <w:rsid w:val="00987B08"/>
    <w:rsid w:val="00993605"/>
    <w:rsid w:val="009A5304"/>
    <w:rsid w:val="009C1E4B"/>
    <w:rsid w:val="009D15A3"/>
    <w:rsid w:val="009E1A07"/>
    <w:rsid w:val="009E7264"/>
    <w:rsid w:val="009F5111"/>
    <w:rsid w:val="00A010C9"/>
    <w:rsid w:val="00A01E90"/>
    <w:rsid w:val="00A06947"/>
    <w:rsid w:val="00A17B48"/>
    <w:rsid w:val="00A202B2"/>
    <w:rsid w:val="00A21383"/>
    <w:rsid w:val="00A22E51"/>
    <w:rsid w:val="00A3331F"/>
    <w:rsid w:val="00A47D99"/>
    <w:rsid w:val="00A55188"/>
    <w:rsid w:val="00A60F0D"/>
    <w:rsid w:val="00A655AC"/>
    <w:rsid w:val="00A8046C"/>
    <w:rsid w:val="00A81530"/>
    <w:rsid w:val="00A9072F"/>
    <w:rsid w:val="00A90D3D"/>
    <w:rsid w:val="00A922D2"/>
    <w:rsid w:val="00A9313F"/>
    <w:rsid w:val="00A97E7C"/>
    <w:rsid w:val="00AA491B"/>
    <w:rsid w:val="00AB07F6"/>
    <w:rsid w:val="00AB588B"/>
    <w:rsid w:val="00AC3B19"/>
    <w:rsid w:val="00AD2734"/>
    <w:rsid w:val="00AD742F"/>
    <w:rsid w:val="00AE43F2"/>
    <w:rsid w:val="00AE4A0A"/>
    <w:rsid w:val="00AE7E13"/>
    <w:rsid w:val="00AF114F"/>
    <w:rsid w:val="00AF2459"/>
    <w:rsid w:val="00B22B72"/>
    <w:rsid w:val="00B23A87"/>
    <w:rsid w:val="00B2654C"/>
    <w:rsid w:val="00B278ED"/>
    <w:rsid w:val="00B40B6E"/>
    <w:rsid w:val="00B52A11"/>
    <w:rsid w:val="00B57909"/>
    <w:rsid w:val="00B57975"/>
    <w:rsid w:val="00B631A4"/>
    <w:rsid w:val="00B90356"/>
    <w:rsid w:val="00BA296F"/>
    <w:rsid w:val="00BA44EB"/>
    <w:rsid w:val="00BA6F28"/>
    <w:rsid w:val="00BA6F50"/>
    <w:rsid w:val="00BC0B3F"/>
    <w:rsid w:val="00BC390D"/>
    <w:rsid w:val="00BC3EE6"/>
    <w:rsid w:val="00BD79E4"/>
    <w:rsid w:val="00BF119F"/>
    <w:rsid w:val="00BF1F67"/>
    <w:rsid w:val="00BF479A"/>
    <w:rsid w:val="00BF7AC6"/>
    <w:rsid w:val="00C032B5"/>
    <w:rsid w:val="00C145C6"/>
    <w:rsid w:val="00C15D66"/>
    <w:rsid w:val="00C15F47"/>
    <w:rsid w:val="00C2055B"/>
    <w:rsid w:val="00C26FA1"/>
    <w:rsid w:val="00C31605"/>
    <w:rsid w:val="00C40CFF"/>
    <w:rsid w:val="00C44AA5"/>
    <w:rsid w:val="00C4504A"/>
    <w:rsid w:val="00C45E95"/>
    <w:rsid w:val="00C509F0"/>
    <w:rsid w:val="00C6466C"/>
    <w:rsid w:val="00C647E4"/>
    <w:rsid w:val="00C66704"/>
    <w:rsid w:val="00C66A07"/>
    <w:rsid w:val="00C75ADD"/>
    <w:rsid w:val="00C916A8"/>
    <w:rsid w:val="00CA1F76"/>
    <w:rsid w:val="00CA7708"/>
    <w:rsid w:val="00CB001B"/>
    <w:rsid w:val="00CB725E"/>
    <w:rsid w:val="00CC2368"/>
    <w:rsid w:val="00CD1E40"/>
    <w:rsid w:val="00CE5613"/>
    <w:rsid w:val="00CE6649"/>
    <w:rsid w:val="00CF5746"/>
    <w:rsid w:val="00D0229A"/>
    <w:rsid w:val="00D025C0"/>
    <w:rsid w:val="00D12D94"/>
    <w:rsid w:val="00D17523"/>
    <w:rsid w:val="00D17DC4"/>
    <w:rsid w:val="00D227DD"/>
    <w:rsid w:val="00D24226"/>
    <w:rsid w:val="00D40A9B"/>
    <w:rsid w:val="00D40AEE"/>
    <w:rsid w:val="00D44621"/>
    <w:rsid w:val="00D50A9C"/>
    <w:rsid w:val="00D55AFA"/>
    <w:rsid w:val="00D67C7B"/>
    <w:rsid w:val="00D72C85"/>
    <w:rsid w:val="00D86F56"/>
    <w:rsid w:val="00D9311F"/>
    <w:rsid w:val="00D97793"/>
    <w:rsid w:val="00DA2EDD"/>
    <w:rsid w:val="00DA4156"/>
    <w:rsid w:val="00DC5498"/>
    <w:rsid w:val="00DC73C1"/>
    <w:rsid w:val="00DD02D5"/>
    <w:rsid w:val="00DD1C24"/>
    <w:rsid w:val="00DD1D39"/>
    <w:rsid w:val="00DD5926"/>
    <w:rsid w:val="00DD5B6F"/>
    <w:rsid w:val="00DE0896"/>
    <w:rsid w:val="00DE3EB9"/>
    <w:rsid w:val="00DF50BD"/>
    <w:rsid w:val="00DF7DF4"/>
    <w:rsid w:val="00E03C9E"/>
    <w:rsid w:val="00E136DF"/>
    <w:rsid w:val="00E13750"/>
    <w:rsid w:val="00E13A2F"/>
    <w:rsid w:val="00E140A8"/>
    <w:rsid w:val="00E22BA3"/>
    <w:rsid w:val="00E2414C"/>
    <w:rsid w:val="00E309A0"/>
    <w:rsid w:val="00E33F21"/>
    <w:rsid w:val="00E508D8"/>
    <w:rsid w:val="00E533B4"/>
    <w:rsid w:val="00E5675A"/>
    <w:rsid w:val="00E6026C"/>
    <w:rsid w:val="00E66235"/>
    <w:rsid w:val="00E86532"/>
    <w:rsid w:val="00E9184B"/>
    <w:rsid w:val="00E926A2"/>
    <w:rsid w:val="00E95F9F"/>
    <w:rsid w:val="00EA19FD"/>
    <w:rsid w:val="00EA406F"/>
    <w:rsid w:val="00EA42C1"/>
    <w:rsid w:val="00EB5020"/>
    <w:rsid w:val="00EB5AF9"/>
    <w:rsid w:val="00EC50EF"/>
    <w:rsid w:val="00ED1643"/>
    <w:rsid w:val="00ED4940"/>
    <w:rsid w:val="00EE5585"/>
    <w:rsid w:val="00EF24F0"/>
    <w:rsid w:val="00F1347C"/>
    <w:rsid w:val="00F1373A"/>
    <w:rsid w:val="00F148CA"/>
    <w:rsid w:val="00F23058"/>
    <w:rsid w:val="00F50ECC"/>
    <w:rsid w:val="00F5597F"/>
    <w:rsid w:val="00F70E85"/>
    <w:rsid w:val="00F83AB1"/>
    <w:rsid w:val="00F85D2F"/>
    <w:rsid w:val="00FA3715"/>
    <w:rsid w:val="00FA6980"/>
    <w:rsid w:val="00FD2E75"/>
    <w:rsid w:val="00FE1DBE"/>
    <w:rsid w:val="00FF0BA5"/>
    <w:rsid w:val="00FF1A7D"/>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9DC8"/>
  <w15:docId w15:val="{1C2FDF78-6544-4149-A042-9FAA130E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4A"/>
    <w:pPr>
      <w:spacing w:after="200" w:line="276" w:lineRule="auto"/>
    </w:pPr>
    <w:rPr>
      <w:sz w:val="22"/>
      <w:szCs w:val="22"/>
    </w:rPr>
  </w:style>
  <w:style w:type="paragraph" w:styleId="1">
    <w:name w:val="heading 1"/>
    <w:basedOn w:val="a"/>
    <w:next w:val="a"/>
    <w:link w:val="10"/>
    <w:uiPriority w:val="99"/>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rsid w:val="00585871"/>
    <w:rPr>
      <w:rFonts w:ascii="Times New Roman" w:eastAsia="Times New Roman" w:hAnsi="Times New Roman" w:cs="Times New Roman"/>
      <w:bCs/>
      <w:sz w:val="24"/>
      <w:szCs w:val="20"/>
    </w:rPr>
  </w:style>
  <w:style w:type="character" w:customStyle="1" w:styleId="80">
    <w:name w:val="Заголовок 8 Знак"/>
    <w:link w:val="8"/>
    <w:rsid w:val="00585871"/>
    <w:rPr>
      <w:rFonts w:ascii="Times New Roman" w:eastAsia="Times New Roman" w:hAnsi="Times New Roman" w:cs="Times New Roman"/>
      <w:b/>
      <w:sz w:val="24"/>
      <w:szCs w:val="20"/>
    </w:rPr>
  </w:style>
  <w:style w:type="character" w:customStyle="1" w:styleId="90">
    <w:name w:val="Заголовок 9 Знак"/>
    <w:link w:val="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uiPriority w:val="22"/>
    <w:qFormat/>
    <w:rsid w:val="0026282C"/>
    <w:rPr>
      <w:b/>
      <w:bCs/>
    </w:rPr>
  </w:style>
  <w:style w:type="paragraph" w:styleId="21">
    <w:name w:val="Body Text 2"/>
    <w:basedOn w:val="a"/>
    <w:link w:val="22"/>
    <w:unhideWhenUsed/>
    <w:rsid w:val="00CB725E"/>
    <w:pPr>
      <w:spacing w:after="120" w:line="480" w:lineRule="auto"/>
    </w:pPr>
  </w:style>
  <w:style w:type="character" w:customStyle="1" w:styleId="22">
    <w:name w:val="Основной текст 2 Знак"/>
    <w:basedOn w:val="a0"/>
    <w:link w:val="21"/>
    <w:rsid w:val="00CB725E"/>
  </w:style>
  <w:style w:type="paragraph" w:styleId="23">
    <w:name w:val="Body Text Indent 2"/>
    <w:basedOn w:val="a"/>
    <w:link w:val="24"/>
    <w:unhideWhenUsed/>
    <w:rsid w:val="00CB725E"/>
    <w:pPr>
      <w:spacing w:after="120" w:line="480" w:lineRule="auto"/>
      <w:ind w:left="283"/>
    </w:pPr>
  </w:style>
  <w:style w:type="character" w:customStyle="1" w:styleId="24">
    <w:name w:val="Основной текст с отступом 2 Знак"/>
    <w:basedOn w:val="a0"/>
    <w:link w:val="23"/>
    <w:rsid w:val="00CB725E"/>
  </w:style>
  <w:style w:type="paragraph" w:styleId="a8">
    <w:name w:val="No Spacing"/>
    <w:uiPriority w:val="1"/>
    <w:qFormat/>
    <w:rsid w:val="00CB725E"/>
    <w:rPr>
      <w:sz w:val="22"/>
      <w:szCs w:val="22"/>
    </w:rPr>
  </w:style>
  <w:style w:type="paragraph" w:styleId="a9">
    <w:name w:val="footer"/>
    <w:basedOn w:val="a"/>
    <w:link w:val="aa"/>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rsid w:val="00AB588B"/>
    <w:rPr>
      <w:rFonts w:ascii="Times New Roman" w:eastAsia="Times New Roman" w:hAnsi="Times New Roman" w:cs="Times New Roman"/>
      <w:sz w:val="24"/>
      <w:szCs w:val="24"/>
    </w:rPr>
  </w:style>
  <w:style w:type="paragraph" w:styleId="ab">
    <w:name w:val="List Paragraph"/>
    <w:basedOn w:val="a"/>
    <w:uiPriority w:val="34"/>
    <w:qFormat/>
    <w:rsid w:val="00E95F9F"/>
    <w:pPr>
      <w:ind w:left="720"/>
      <w:contextualSpacing/>
    </w:pPr>
  </w:style>
  <w:style w:type="paragraph" w:styleId="ac">
    <w:name w:val="footnote text"/>
    <w:basedOn w:val="a"/>
    <w:link w:val="ad"/>
    <w:rsid w:val="00585871"/>
    <w:pPr>
      <w:spacing w:after="0" w:line="240" w:lineRule="auto"/>
    </w:pPr>
    <w:rPr>
      <w:rFonts w:ascii="Times New Roman" w:hAnsi="Times New Roman"/>
      <w:sz w:val="20"/>
      <w:szCs w:val="20"/>
    </w:rPr>
  </w:style>
  <w:style w:type="character" w:customStyle="1" w:styleId="ad">
    <w:name w:val="Текст сноски Знак"/>
    <w:link w:val="ac"/>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85871"/>
    <w:rPr>
      <w:rFonts w:ascii="Arial" w:eastAsia="Times New Roman" w:hAnsi="Arial" w:cs="Arial"/>
      <w:sz w:val="20"/>
      <w:szCs w:val="20"/>
    </w:rPr>
  </w:style>
  <w:style w:type="character" w:styleId="ae">
    <w:name w:val="footnote reference"/>
    <w:rsid w:val="00585871"/>
    <w:rPr>
      <w:vertAlign w:val="superscript"/>
    </w:rPr>
  </w:style>
  <w:style w:type="paragraph" w:customStyle="1" w:styleId="ConsPlusTitle">
    <w:name w:val="ConsPlusTitle"/>
    <w:rsid w:val="00585871"/>
    <w:pPr>
      <w:widowControl w:val="0"/>
      <w:autoSpaceDE w:val="0"/>
      <w:autoSpaceDN w:val="0"/>
      <w:adjustRightInd w:val="0"/>
    </w:pPr>
    <w:rPr>
      <w:rFonts w:ascii="Arial" w:hAnsi="Arial" w:cs="Arial"/>
      <w:b/>
      <w:bCs/>
    </w:rPr>
  </w:style>
  <w:style w:type="paragraph" w:styleId="af">
    <w:name w:val="header"/>
    <w:basedOn w:val="a"/>
    <w:link w:val="af0"/>
    <w:rsid w:val="00585871"/>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link w:val="af"/>
    <w:rsid w:val="00585871"/>
    <w:rPr>
      <w:rFonts w:ascii="Times New Roman" w:eastAsia="Times New Roman" w:hAnsi="Times New Roman" w:cs="Times New Roman"/>
      <w:sz w:val="24"/>
      <w:szCs w:val="24"/>
    </w:rPr>
  </w:style>
  <w:style w:type="paragraph" w:styleId="af1">
    <w:name w:val="Body Text"/>
    <w:basedOn w:val="a"/>
    <w:link w:val="af2"/>
    <w:uiPriority w:val="99"/>
    <w:rsid w:val="00585871"/>
    <w:pPr>
      <w:spacing w:after="120" w:line="240" w:lineRule="auto"/>
    </w:pPr>
    <w:rPr>
      <w:rFonts w:ascii="Times New Roman" w:hAnsi="Times New Roman"/>
      <w:sz w:val="24"/>
      <w:szCs w:val="24"/>
    </w:rPr>
  </w:style>
  <w:style w:type="character" w:customStyle="1" w:styleId="af2">
    <w:name w:val="Основной текст Знак"/>
    <w:link w:val="af1"/>
    <w:uiPriority w:val="99"/>
    <w:rsid w:val="00585871"/>
    <w:rPr>
      <w:rFonts w:ascii="Times New Roman" w:eastAsia="Times New Roman" w:hAnsi="Times New Roman" w:cs="Times New Roman"/>
      <w:sz w:val="24"/>
      <w:szCs w:val="24"/>
    </w:rPr>
  </w:style>
  <w:style w:type="paragraph" w:customStyle="1" w:styleId="ConsNormal">
    <w:name w:val="ConsNormal"/>
    <w:rsid w:val="00585871"/>
    <w:pPr>
      <w:widowControl w:val="0"/>
      <w:ind w:firstLine="720"/>
    </w:pPr>
    <w:rPr>
      <w:rFonts w:ascii="Arial" w:hAnsi="Arial" w:cs="Arial"/>
    </w:rPr>
  </w:style>
  <w:style w:type="paragraph" w:customStyle="1" w:styleId="Style1">
    <w:name w:val="Style1"/>
    <w:basedOn w:val="a"/>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3">
    <w:name w:val="Subtitle"/>
    <w:basedOn w:val="a"/>
    <w:link w:val="af4"/>
    <w:qFormat/>
    <w:rsid w:val="00585871"/>
    <w:pPr>
      <w:spacing w:after="0" w:line="240" w:lineRule="auto"/>
      <w:jc w:val="center"/>
    </w:pPr>
    <w:rPr>
      <w:rFonts w:ascii="Times New Roman" w:hAnsi="Times New Roman"/>
      <w:b/>
      <w:sz w:val="24"/>
      <w:szCs w:val="20"/>
    </w:rPr>
  </w:style>
  <w:style w:type="character" w:customStyle="1" w:styleId="af4">
    <w:name w:val="Подзаголовок Знак"/>
    <w:link w:val="af3"/>
    <w:rsid w:val="00585871"/>
    <w:rPr>
      <w:rFonts w:ascii="Times New Roman" w:eastAsia="Times New Roman" w:hAnsi="Times New Roman" w:cs="Times New Roman"/>
      <w:b/>
      <w:sz w:val="24"/>
      <w:szCs w:val="20"/>
    </w:rPr>
  </w:style>
  <w:style w:type="paragraph" w:styleId="31">
    <w:name w:val="Body Text Indent 3"/>
    <w:basedOn w:val="a"/>
    <w:link w:val="32"/>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rsid w:val="00585871"/>
    <w:rPr>
      <w:rFonts w:ascii="Times New Roman" w:eastAsia="Times New Roman" w:hAnsi="Times New Roman" w:cs="Times New Roman"/>
      <w:b/>
      <w:sz w:val="28"/>
      <w:szCs w:val="28"/>
    </w:rPr>
  </w:style>
  <w:style w:type="paragraph" w:customStyle="1" w:styleId="210">
    <w:name w:val="Основной текст 21"/>
    <w:basedOn w:val="a"/>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5">
    <w:name w:val="page number"/>
    <w:basedOn w:val="a0"/>
    <w:rsid w:val="00585871"/>
  </w:style>
  <w:style w:type="paragraph" w:styleId="33">
    <w:name w:val="Body Text 3"/>
    <w:basedOn w:val="a"/>
    <w:link w:val="34"/>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rsid w:val="00585871"/>
    <w:rPr>
      <w:rFonts w:ascii="Times New Roman" w:eastAsia="Times New Roman" w:hAnsi="Times New Roman" w:cs="Times New Roman"/>
      <w:b/>
      <w:bCs/>
      <w:sz w:val="24"/>
      <w:szCs w:val="24"/>
    </w:rPr>
  </w:style>
  <w:style w:type="paragraph" w:customStyle="1" w:styleId="ConsNonformat">
    <w:name w:val="ConsNonformat"/>
    <w:rsid w:val="00585871"/>
    <w:pPr>
      <w:widowControl w:val="0"/>
    </w:pPr>
    <w:rPr>
      <w:rFonts w:ascii="Courier New" w:hAnsi="Courier New"/>
    </w:rPr>
  </w:style>
  <w:style w:type="paragraph" w:customStyle="1" w:styleId="af6">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25"/>
    <w:qFormat/>
    <w:rsid w:val="00585871"/>
    <w:pPr>
      <w:spacing w:after="0" w:line="240" w:lineRule="auto"/>
      <w:jc w:val="center"/>
    </w:pPr>
    <w:rPr>
      <w:rFonts w:ascii="Times New Roman" w:hAnsi="Times New Roman"/>
      <w:sz w:val="28"/>
      <w:szCs w:val="20"/>
    </w:rPr>
  </w:style>
  <w:style w:type="character" w:customStyle="1" w:styleId="25">
    <w:name w:val="Название Знак2"/>
    <w:link w:val="11"/>
    <w:rsid w:val="00585871"/>
    <w:rPr>
      <w:rFonts w:ascii="Times New Roman" w:eastAsia="Times New Roman" w:hAnsi="Times New Roman" w:cs="Times New Roman"/>
      <w:sz w:val="28"/>
      <w:szCs w:val="20"/>
    </w:rPr>
  </w:style>
  <w:style w:type="paragraph" w:styleId="af7">
    <w:name w:val="endnote text"/>
    <w:basedOn w:val="a"/>
    <w:link w:val="af8"/>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8">
    <w:name w:val="Текст концевой сноски Знак"/>
    <w:link w:val="af7"/>
    <w:rsid w:val="00585871"/>
    <w:rPr>
      <w:rFonts w:ascii="Times New Roman" w:eastAsia="Times New Roman" w:hAnsi="Times New Roman" w:cs="Times New Roman"/>
      <w:sz w:val="20"/>
      <w:szCs w:val="20"/>
    </w:rPr>
  </w:style>
  <w:style w:type="character" w:styleId="af9">
    <w:name w:val="endnote reference"/>
    <w:rsid w:val="00585871"/>
    <w:rPr>
      <w:vertAlign w:val="superscript"/>
    </w:rPr>
  </w:style>
  <w:style w:type="paragraph" w:customStyle="1" w:styleId="ConsTitle">
    <w:name w:val="ConsTitle"/>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a">
    <w:name w:val="Plain Text"/>
    <w:basedOn w:val="a"/>
    <w:link w:val="afb"/>
    <w:rsid w:val="00585871"/>
    <w:pPr>
      <w:spacing w:after="0" w:line="240" w:lineRule="auto"/>
    </w:pPr>
    <w:rPr>
      <w:rFonts w:ascii="Courier New" w:hAnsi="Courier New"/>
      <w:sz w:val="20"/>
      <w:szCs w:val="20"/>
    </w:rPr>
  </w:style>
  <w:style w:type="character" w:customStyle="1" w:styleId="afb">
    <w:name w:val="Текст Знак"/>
    <w:link w:val="afa"/>
    <w:rsid w:val="00585871"/>
    <w:rPr>
      <w:rFonts w:ascii="Courier New" w:eastAsia="Times New Roman" w:hAnsi="Courier New" w:cs="Times New Roman"/>
      <w:sz w:val="20"/>
      <w:szCs w:val="20"/>
    </w:rPr>
  </w:style>
  <w:style w:type="paragraph" w:styleId="afc">
    <w:name w:val="Block Text"/>
    <w:basedOn w:val="a"/>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d">
    <w:name w:val="Balloon Text"/>
    <w:basedOn w:val="a"/>
    <w:link w:val="afe"/>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e">
    <w:name w:val="Текст выноски Знак"/>
    <w:link w:val="afd"/>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rsid w:val="00585871"/>
    <w:pPr>
      <w:widowControl w:val="0"/>
      <w:autoSpaceDE w:val="0"/>
      <w:autoSpaceDN w:val="0"/>
      <w:adjustRightInd w:val="0"/>
    </w:pPr>
    <w:rPr>
      <w:rFonts w:ascii="Arial" w:hAnsi="Arial" w:cs="Arial"/>
      <w:sz w:val="18"/>
      <w:szCs w:val="18"/>
    </w:rPr>
  </w:style>
  <w:style w:type="paragraph" w:customStyle="1" w:styleId="12">
    <w:name w:val="Обычный (веб)1"/>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
    <w:name w:val="Знак"/>
    <w:basedOn w:val="a"/>
    <w:next w:val="2"/>
    <w:autoRedefine/>
    <w:rsid w:val="00585871"/>
    <w:pPr>
      <w:spacing w:after="160" w:line="240" w:lineRule="exact"/>
    </w:pPr>
    <w:rPr>
      <w:rFonts w:ascii="Times New Roman" w:hAnsi="Times New Roman"/>
      <w:sz w:val="24"/>
      <w:szCs w:val="20"/>
      <w:lang w:val="en-US" w:eastAsia="en-US"/>
    </w:rPr>
  </w:style>
  <w:style w:type="paragraph" w:customStyle="1" w:styleId="xl37">
    <w:name w:val="xl37"/>
    <w:basedOn w:val="a"/>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0">
    <w:name w:val="Document Map"/>
    <w:basedOn w:val="a"/>
    <w:link w:val="aff1"/>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1">
    <w:name w:val="Схема документа Знак"/>
    <w:link w:val="aff0"/>
    <w:rsid w:val="00585871"/>
    <w:rPr>
      <w:rFonts w:ascii="Tahoma" w:eastAsia="Times New Roman" w:hAnsi="Tahoma" w:cs="Times New Roman"/>
      <w:sz w:val="20"/>
      <w:szCs w:val="20"/>
      <w:shd w:val="clear" w:color="auto" w:fill="000080"/>
    </w:rPr>
  </w:style>
  <w:style w:type="paragraph" w:customStyle="1" w:styleId="Default">
    <w:name w:val="Default"/>
    <w:rsid w:val="00585871"/>
    <w:pPr>
      <w:autoSpaceDE w:val="0"/>
      <w:autoSpaceDN w:val="0"/>
      <w:adjustRightInd w:val="0"/>
    </w:pPr>
    <w:rPr>
      <w:rFonts w:ascii="Times New Roman" w:hAnsi="Times New Roman"/>
      <w:color w:val="000000"/>
      <w:sz w:val="24"/>
      <w:szCs w:val="24"/>
    </w:rPr>
  </w:style>
  <w:style w:type="character" w:customStyle="1" w:styleId="aff2">
    <w:name w:val="Основной текст_"/>
    <w:link w:val="26"/>
    <w:rsid w:val="00585871"/>
    <w:rPr>
      <w:sz w:val="27"/>
      <w:szCs w:val="27"/>
      <w:shd w:val="clear" w:color="auto" w:fill="FFFFFF"/>
    </w:rPr>
  </w:style>
  <w:style w:type="paragraph" w:customStyle="1" w:styleId="26">
    <w:name w:val="Основной текст2"/>
    <w:basedOn w:val="a"/>
    <w:link w:val="aff2"/>
    <w:rsid w:val="00585871"/>
    <w:pPr>
      <w:widowControl w:val="0"/>
      <w:shd w:val="clear" w:color="auto" w:fill="FFFFFF"/>
      <w:spacing w:after="0" w:line="634" w:lineRule="exact"/>
      <w:ind w:hanging="320"/>
    </w:pPr>
    <w:rPr>
      <w:sz w:val="27"/>
      <w:szCs w:val="27"/>
    </w:rPr>
  </w:style>
  <w:style w:type="character" w:customStyle="1" w:styleId="27">
    <w:name w:val="Заголовок №2_"/>
    <w:link w:val="28"/>
    <w:rsid w:val="00585871"/>
    <w:rPr>
      <w:sz w:val="27"/>
      <w:szCs w:val="27"/>
      <w:shd w:val="clear" w:color="auto" w:fill="FFFFFF"/>
    </w:rPr>
  </w:style>
  <w:style w:type="paragraph" w:customStyle="1" w:styleId="28">
    <w:name w:val="Заголовок №2"/>
    <w:basedOn w:val="a"/>
    <w:link w:val="27"/>
    <w:rsid w:val="00585871"/>
    <w:pPr>
      <w:widowControl w:val="0"/>
      <w:shd w:val="clear" w:color="auto" w:fill="FFFFFF"/>
      <w:spacing w:after="0" w:line="634" w:lineRule="exact"/>
      <w:ind w:hanging="1400"/>
      <w:outlineLvl w:val="1"/>
    </w:pPr>
    <w:rPr>
      <w:sz w:val="27"/>
      <w:szCs w:val="27"/>
    </w:rPr>
  </w:style>
  <w:style w:type="paragraph" w:customStyle="1" w:styleId="aff3">
    <w:name w:val="Знак Знак Знак Знак Знак Знак Знак"/>
    <w:basedOn w:val="a"/>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585871"/>
    <w:pPr>
      <w:autoSpaceDE w:val="0"/>
      <w:autoSpaceDN w:val="0"/>
      <w:adjustRightInd w:val="0"/>
    </w:pPr>
    <w:rPr>
      <w:rFonts w:ascii="Courier New" w:hAnsi="Courier New" w:cs="Courier New"/>
    </w:rPr>
  </w:style>
  <w:style w:type="paragraph" w:customStyle="1" w:styleId="aff4">
    <w:name w:val="Знак Знак Знак Знак"/>
    <w:basedOn w:val="a"/>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3">
    <w:name w:val="Основной шрифт абзаца1"/>
    <w:rsid w:val="00585871"/>
  </w:style>
  <w:style w:type="character" w:customStyle="1" w:styleId="aff5">
    <w:name w:val="Символ сноски"/>
    <w:rsid w:val="00585871"/>
    <w:rPr>
      <w:vertAlign w:val="superscript"/>
    </w:rPr>
  </w:style>
  <w:style w:type="character" w:customStyle="1" w:styleId="aff6">
    <w:name w:val="Символы концевой сноски"/>
    <w:rsid w:val="00585871"/>
    <w:rPr>
      <w:vertAlign w:val="superscript"/>
    </w:rPr>
  </w:style>
  <w:style w:type="paragraph" w:customStyle="1" w:styleId="14">
    <w:name w:val="Заголовок1"/>
    <w:basedOn w:val="a"/>
    <w:next w:val="af1"/>
    <w:rsid w:val="00585871"/>
    <w:pPr>
      <w:keepNext/>
      <w:spacing w:before="240" w:after="120" w:line="240" w:lineRule="auto"/>
    </w:pPr>
    <w:rPr>
      <w:rFonts w:ascii="Arial" w:eastAsia="Arial Unicode MS" w:hAnsi="Arial" w:cs="Mangal"/>
      <w:sz w:val="28"/>
      <w:szCs w:val="28"/>
      <w:lang w:eastAsia="ar-SA"/>
    </w:rPr>
  </w:style>
  <w:style w:type="character" w:customStyle="1" w:styleId="15">
    <w:name w:val="Основной текст Знак1"/>
    <w:rsid w:val="00585871"/>
    <w:rPr>
      <w:b/>
      <w:bCs/>
      <w:sz w:val="24"/>
      <w:szCs w:val="16"/>
      <w:lang w:eastAsia="ar-SA"/>
    </w:rPr>
  </w:style>
  <w:style w:type="paragraph" w:styleId="aff7">
    <w:name w:val="List"/>
    <w:basedOn w:val="af1"/>
    <w:rsid w:val="00585871"/>
    <w:pPr>
      <w:widowControl w:val="0"/>
      <w:autoSpaceDE w:val="0"/>
      <w:spacing w:after="0"/>
    </w:pPr>
    <w:rPr>
      <w:rFonts w:cs="Mangal"/>
      <w:b/>
      <w:bCs/>
      <w:szCs w:val="16"/>
      <w:lang w:eastAsia="ar-SA"/>
    </w:rPr>
  </w:style>
  <w:style w:type="paragraph" w:customStyle="1" w:styleId="16">
    <w:name w:val="Название1"/>
    <w:basedOn w:val="a"/>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7">
    <w:name w:val="Указатель1"/>
    <w:basedOn w:val="a"/>
    <w:rsid w:val="00585871"/>
    <w:pPr>
      <w:suppressLineNumbers/>
      <w:spacing w:after="0" w:line="240" w:lineRule="auto"/>
    </w:pPr>
    <w:rPr>
      <w:rFonts w:ascii="Times New Roman" w:hAnsi="Times New Roman" w:cs="Mangal"/>
      <w:sz w:val="24"/>
      <w:szCs w:val="24"/>
      <w:lang w:eastAsia="ar-SA"/>
    </w:rPr>
  </w:style>
  <w:style w:type="character" w:customStyle="1" w:styleId="18">
    <w:name w:val="Подзаголовок Знак1"/>
    <w:rsid w:val="00585871"/>
    <w:rPr>
      <w:b/>
      <w:sz w:val="24"/>
      <w:lang w:eastAsia="ar-SA"/>
    </w:rPr>
  </w:style>
  <w:style w:type="character" w:customStyle="1" w:styleId="19">
    <w:name w:val="Верхний колонтитул Знак1"/>
    <w:rsid w:val="00585871"/>
    <w:rPr>
      <w:sz w:val="24"/>
      <w:szCs w:val="24"/>
      <w:lang w:eastAsia="ar-SA"/>
    </w:rPr>
  </w:style>
  <w:style w:type="character" w:customStyle="1" w:styleId="1a">
    <w:name w:val="Нижний колонтитул Знак1"/>
    <w:rsid w:val="00585871"/>
    <w:rPr>
      <w:sz w:val="24"/>
      <w:szCs w:val="24"/>
      <w:lang w:eastAsia="ar-SA"/>
    </w:rPr>
  </w:style>
  <w:style w:type="character" w:customStyle="1" w:styleId="1b">
    <w:name w:val="Текст сноски Знак1"/>
    <w:rsid w:val="00585871"/>
    <w:rPr>
      <w:rFonts w:ascii="Arial" w:hAnsi="Arial"/>
      <w:lang w:eastAsia="ar-SA"/>
    </w:rPr>
  </w:style>
  <w:style w:type="character" w:customStyle="1" w:styleId="1c">
    <w:name w:val="Основной текст с отступом Знак1"/>
    <w:rsid w:val="00585871"/>
    <w:rPr>
      <w:sz w:val="28"/>
      <w:szCs w:val="28"/>
      <w:lang w:eastAsia="ar-SA"/>
    </w:rPr>
  </w:style>
  <w:style w:type="paragraph" w:customStyle="1" w:styleId="211">
    <w:name w:val="Основной текст с отступом 21"/>
    <w:basedOn w:val="a"/>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rsid w:val="00585871"/>
    <w:pPr>
      <w:spacing w:after="0" w:line="240" w:lineRule="auto"/>
    </w:pPr>
    <w:rPr>
      <w:rFonts w:ascii="Times New Roman" w:hAnsi="Times New Roman"/>
      <w:b/>
      <w:bCs/>
      <w:sz w:val="24"/>
      <w:szCs w:val="24"/>
      <w:lang w:eastAsia="ar-SA"/>
    </w:rPr>
  </w:style>
  <w:style w:type="character" w:customStyle="1" w:styleId="1d">
    <w:name w:val="Название Знак1"/>
    <w:rsid w:val="00585871"/>
    <w:rPr>
      <w:sz w:val="28"/>
      <w:lang w:eastAsia="ar-SA"/>
    </w:rPr>
  </w:style>
  <w:style w:type="character" w:customStyle="1" w:styleId="1e">
    <w:name w:val="Текст концевой сноски Знак1"/>
    <w:rsid w:val="00585871"/>
    <w:rPr>
      <w:lang w:eastAsia="ar-SA"/>
    </w:rPr>
  </w:style>
  <w:style w:type="paragraph" w:customStyle="1" w:styleId="1f">
    <w:name w:val="Текст1"/>
    <w:basedOn w:val="a"/>
    <w:rsid w:val="00585871"/>
    <w:pPr>
      <w:spacing w:after="0" w:line="240" w:lineRule="auto"/>
    </w:pPr>
    <w:rPr>
      <w:rFonts w:ascii="Courier New" w:hAnsi="Courier New"/>
      <w:sz w:val="20"/>
      <w:szCs w:val="20"/>
      <w:lang w:eastAsia="ar-SA"/>
    </w:rPr>
  </w:style>
  <w:style w:type="paragraph" w:customStyle="1" w:styleId="1f0">
    <w:name w:val="Цитата1"/>
    <w:basedOn w:val="a"/>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1">
    <w:name w:val="Текст выноски Знак1"/>
    <w:rsid w:val="00585871"/>
    <w:rPr>
      <w:rFonts w:ascii="Tahoma" w:hAnsi="Tahoma"/>
      <w:sz w:val="16"/>
      <w:szCs w:val="16"/>
      <w:lang w:eastAsia="ar-SA"/>
    </w:rPr>
  </w:style>
  <w:style w:type="paragraph" w:customStyle="1" w:styleId="1f2">
    <w:name w:val="Схема документа1"/>
    <w:basedOn w:val="a"/>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8">
    <w:name w:val="Содержимое таблицы"/>
    <w:basedOn w:val="a"/>
    <w:rsid w:val="00585871"/>
    <w:pPr>
      <w:suppressLineNumbers/>
      <w:spacing w:after="0" w:line="240" w:lineRule="auto"/>
    </w:pPr>
    <w:rPr>
      <w:rFonts w:ascii="Times New Roman" w:hAnsi="Times New Roman"/>
      <w:sz w:val="24"/>
      <w:szCs w:val="24"/>
      <w:lang w:eastAsia="ar-SA"/>
    </w:rPr>
  </w:style>
  <w:style w:type="paragraph" w:customStyle="1" w:styleId="aff9">
    <w:name w:val="Заголовок таблицы"/>
    <w:basedOn w:val="aff8"/>
    <w:rsid w:val="00585871"/>
    <w:pPr>
      <w:jc w:val="center"/>
    </w:pPr>
    <w:rPr>
      <w:b/>
      <w:bCs/>
    </w:rPr>
  </w:style>
  <w:style w:type="character" w:styleId="affa">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b">
    <w:name w:val="Table Grid"/>
    <w:basedOn w:val="a1"/>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4">
    <w:name w:val="Абзац списка1"/>
    <w:basedOn w:val="a"/>
    <w:rsid w:val="00EA19FD"/>
    <w:pPr>
      <w:ind w:left="720"/>
    </w:pPr>
    <w:rPr>
      <w:lang w:eastAsia="en-US"/>
    </w:rPr>
  </w:style>
  <w:style w:type="paragraph" w:customStyle="1" w:styleId="1CStyle20">
    <w:name w:val="1CStyle20"/>
    <w:rsid w:val="0045022B"/>
    <w:pPr>
      <w:spacing w:after="200" w:line="276" w:lineRule="auto"/>
      <w:jc w:val="center"/>
    </w:pPr>
    <w:rPr>
      <w:sz w:val="22"/>
      <w:szCs w:val="22"/>
    </w:rPr>
  </w:style>
  <w:style w:type="paragraph" w:customStyle="1" w:styleId="affc">
    <w:name w:val="Заголовок статьи"/>
    <w:basedOn w:val="a"/>
    <w:next w:val="a"/>
    <w:uiPriority w:val="99"/>
    <w:rsid w:val="007C7879"/>
    <w:pPr>
      <w:autoSpaceDE w:val="0"/>
      <w:autoSpaceDN w:val="0"/>
      <w:adjustRightInd w:val="0"/>
      <w:spacing w:after="0" w:line="240" w:lineRule="auto"/>
      <w:ind w:left="1612" w:hanging="892"/>
      <w:jc w:val="both"/>
    </w:pPr>
    <w:rPr>
      <w:rFonts w:ascii="Arial" w:hAnsi="Arial" w:cs="Arial"/>
      <w:sz w:val="24"/>
      <w:szCs w:val="24"/>
    </w:rPr>
  </w:style>
  <w:style w:type="numbering" w:customStyle="1" w:styleId="1f5">
    <w:name w:val="Нет списка1"/>
    <w:next w:val="a2"/>
    <w:semiHidden/>
    <w:rsid w:val="00C66704"/>
  </w:style>
  <w:style w:type="paragraph" w:customStyle="1" w:styleId="affd">
    <w:basedOn w:val="a"/>
    <w:next w:val="11"/>
    <w:link w:val="affe"/>
    <w:qFormat/>
    <w:rsid w:val="00C66704"/>
    <w:pPr>
      <w:spacing w:after="0" w:line="240" w:lineRule="auto"/>
      <w:jc w:val="center"/>
    </w:pPr>
    <w:rPr>
      <w:b/>
      <w:bCs/>
      <w:sz w:val="28"/>
      <w:szCs w:val="28"/>
      <w:lang w:val="x-none" w:eastAsia="x-none"/>
    </w:rPr>
  </w:style>
  <w:style w:type="character" w:customStyle="1" w:styleId="affe">
    <w:name w:val="Название Знак"/>
    <w:link w:val="affd"/>
    <w:rsid w:val="00C66704"/>
    <w:rPr>
      <w:b/>
      <w:bCs/>
      <w:sz w:val="28"/>
      <w:szCs w:val="28"/>
      <w:lang w:val="x-none" w:eastAsia="x-none" w:bidi="ar-SA"/>
    </w:rPr>
  </w:style>
  <w:style w:type="table" w:customStyle="1" w:styleId="1f6">
    <w:name w:val="Сетка таблицы1"/>
    <w:basedOn w:val="a1"/>
    <w:next w:val="affb"/>
    <w:uiPriority w:val="59"/>
    <w:rsid w:val="00C667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66704"/>
  </w:style>
  <w:style w:type="paragraph" w:customStyle="1" w:styleId="29">
    <w:name w:val="Абзац списка2"/>
    <w:basedOn w:val="a"/>
    <w:rsid w:val="00C66704"/>
    <w:pPr>
      <w:spacing w:after="0" w:line="240" w:lineRule="auto"/>
      <w:ind w:left="720"/>
      <w:contextualSpacing/>
    </w:pPr>
    <w:rPr>
      <w:rFonts w:ascii="Times New Roman" w:hAnsi="Times New Roman"/>
      <w:sz w:val="28"/>
      <w:lang w:eastAsia="en-US"/>
    </w:rPr>
  </w:style>
  <w:style w:type="numbering" w:customStyle="1" w:styleId="2a">
    <w:name w:val="Нет списка2"/>
    <w:next w:val="a2"/>
    <w:semiHidden/>
    <w:unhideWhenUsed/>
    <w:rsid w:val="00ED1643"/>
  </w:style>
  <w:style w:type="paragraph" w:customStyle="1" w:styleId="35">
    <w:name w:val="Абзац списка3"/>
    <w:basedOn w:val="a"/>
    <w:rsid w:val="00ED1643"/>
    <w:pPr>
      <w:spacing w:after="0" w:line="240" w:lineRule="auto"/>
      <w:ind w:left="708"/>
    </w:pPr>
    <w:rPr>
      <w:rFonts w:ascii="Times New Roman" w:eastAsia="Calibri" w:hAnsi="Times New Roman"/>
      <w:sz w:val="24"/>
      <w:szCs w:val="24"/>
    </w:rPr>
  </w:style>
  <w:style w:type="character" w:customStyle="1" w:styleId="afff">
    <w:name w:val="Основной текст + Полужирный"/>
    <w:rsid w:val="00ED1643"/>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ED1643"/>
    <w:rPr>
      <w:rFonts w:ascii="Trebuchet MS" w:eastAsia="Times New Roman" w:hAnsi="Trebuchet MS" w:cs="Trebuchet MS"/>
      <w:color w:val="000000"/>
      <w:spacing w:val="0"/>
      <w:w w:val="100"/>
      <w:position w:val="0"/>
      <w:sz w:val="24"/>
      <w:szCs w:val="24"/>
      <w:u w:val="none"/>
      <w:lang w:val="ru-RU" w:eastAsia="ru-RU"/>
    </w:rPr>
  </w:style>
  <w:style w:type="character" w:customStyle="1" w:styleId="36">
    <w:name w:val="Основной текст (3) + Полужирный"/>
    <w:rsid w:val="00ED1643"/>
    <w:rPr>
      <w:rFonts w:ascii="Times New Roman" w:hAnsi="Times New Roman" w:cs="Times New Roman"/>
      <w:b/>
      <w:bCs/>
      <w:color w:val="000000"/>
      <w:spacing w:val="0"/>
      <w:w w:val="100"/>
      <w:position w:val="0"/>
      <w:sz w:val="26"/>
      <w:szCs w:val="26"/>
      <w:u w:val="none"/>
      <w:lang w:val="ru-RU" w:eastAsia="ru-RU"/>
    </w:rPr>
  </w:style>
  <w:style w:type="character" w:customStyle="1" w:styleId="37">
    <w:name w:val="Основной текст (3)"/>
    <w:rsid w:val="00ED1643"/>
    <w:rPr>
      <w:rFonts w:ascii="Times New Roman" w:hAnsi="Times New Roman" w:cs="Times New Roman"/>
      <w:color w:val="000000"/>
      <w:spacing w:val="0"/>
      <w:w w:val="100"/>
      <w:position w:val="0"/>
      <w:sz w:val="26"/>
      <w:szCs w:val="26"/>
      <w:u w:val="none"/>
      <w:lang w:val="ru-RU" w:eastAsia="ru-RU"/>
    </w:rPr>
  </w:style>
  <w:style w:type="table" w:customStyle="1" w:styleId="2b">
    <w:name w:val="Сетка таблицы2"/>
    <w:basedOn w:val="a1"/>
    <w:next w:val="affb"/>
    <w:uiPriority w:val="59"/>
    <w:rsid w:val="00ED1643"/>
    <w:rPr>
      <w:rFonts w:ascii="Courier New" w:eastAsia="Courier New" w:hAnsi="Courier New" w:cs="Courier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b"/>
    <w:uiPriority w:val="59"/>
    <w:rsid w:val="00ED1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E798F5E7ECE4128986FE3828CA319D2">
    <w:name w:val="8E798F5E7ECE4128986FE3828CA319D2"/>
    <w:rsid w:val="00ED1643"/>
    <w:pPr>
      <w:spacing w:after="200" w:line="276" w:lineRule="auto"/>
    </w:pPr>
    <w:rPr>
      <w:sz w:val="22"/>
      <w:szCs w:val="22"/>
    </w:rPr>
  </w:style>
  <w:style w:type="paragraph" w:customStyle="1" w:styleId="38">
    <w:name w:val="Основной текст3"/>
    <w:basedOn w:val="a"/>
    <w:uiPriority w:val="99"/>
    <w:rsid w:val="00ED1643"/>
    <w:pPr>
      <w:widowControl w:val="0"/>
      <w:shd w:val="clear" w:color="auto" w:fill="FFFFFF"/>
      <w:spacing w:before="240" w:after="0" w:line="300" w:lineRule="exact"/>
      <w:ind w:firstLine="560"/>
      <w:jc w:val="both"/>
    </w:pPr>
    <w:rPr>
      <w:rFonts w:ascii="Times New Roman" w:hAnsi="Times New Roman"/>
      <w:spacing w:val="3"/>
      <w:shd w:val="clear" w:color="auto" w:fill="FFFFFF"/>
      <w:lang w:eastAsia="en-US"/>
    </w:rPr>
  </w:style>
  <w:style w:type="character" w:customStyle="1" w:styleId="mail-message-map-nobreak">
    <w:name w:val="mail-message-map-nobreak"/>
    <w:rsid w:val="00ED1643"/>
  </w:style>
  <w:style w:type="numbering" w:customStyle="1" w:styleId="111">
    <w:name w:val="Нет списка11"/>
    <w:next w:val="a2"/>
    <w:semiHidden/>
    <w:rsid w:val="00ED1643"/>
  </w:style>
  <w:style w:type="table" w:customStyle="1" w:styleId="212">
    <w:name w:val="Сетка таблицы21"/>
    <w:basedOn w:val="a1"/>
    <w:next w:val="affb"/>
    <w:rsid w:val="00ED16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1">
    <w:name w:val="1CStyle21"/>
    <w:uiPriority w:val="99"/>
    <w:rsid w:val="00ED1643"/>
    <w:pPr>
      <w:jc w:val="center"/>
    </w:pPr>
    <w:rPr>
      <w:rFonts w:ascii="Arial" w:hAnsi="Arial" w:cs="Arial"/>
      <w:sz w:val="22"/>
      <w:szCs w:val="22"/>
    </w:rPr>
  </w:style>
  <w:style w:type="character" w:styleId="afff0">
    <w:name w:val="line number"/>
    <w:rsid w:val="00ED1643"/>
  </w:style>
  <w:style w:type="numbering" w:customStyle="1" w:styleId="39">
    <w:name w:val="Нет списка3"/>
    <w:next w:val="a2"/>
    <w:semiHidden/>
    <w:unhideWhenUsed/>
    <w:rsid w:val="005A4FF2"/>
  </w:style>
  <w:style w:type="paragraph" w:customStyle="1" w:styleId="41">
    <w:name w:val="Абзац списка4"/>
    <w:basedOn w:val="a"/>
    <w:rsid w:val="005A4FF2"/>
    <w:pPr>
      <w:spacing w:after="0" w:line="240" w:lineRule="auto"/>
      <w:ind w:left="708"/>
    </w:pPr>
    <w:rPr>
      <w:rFonts w:ascii="Times New Roman" w:eastAsia="Calibri" w:hAnsi="Times New Roman"/>
      <w:sz w:val="24"/>
      <w:szCs w:val="24"/>
    </w:rPr>
  </w:style>
  <w:style w:type="table" w:customStyle="1" w:styleId="3a">
    <w:name w:val="Сетка таблицы3"/>
    <w:basedOn w:val="a1"/>
    <w:next w:val="affb"/>
    <w:uiPriority w:val="59"/>
    <w:rsid w:val="005A4FF2"/>
    <w:rPr>
      <w:rFonts w:ascii="Courier New" w:eastAsia="Courier New" w:hAnsi="Courier New" w:cs="Courier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b"/>
    <w:uiPriority w:val="59"/>
    <w:rsid w:val="005A4FF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semiHidden/>
    <w:rsid w:val="005A4FF2"/>
  </w:style>
  <w:style w:type="table" w:customStyle="1" w:styleId="221">
    <w:name w:val="Сетка таблицы22"/>
    <w:basedOn w:val="a1"/>
    <w:next w:val="affb"/>
    <w:rsid w:val="005A4F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5A4FF2"/>
    <w:pPr>
      <w:spacing w:before="100" w:beforeAutospacing="1" w:after="100" w:afterAutospacing="1" w:line="240" w:lineRule="auto"/>
    </w:pPr>
    <w:rPr>
      <w:rFonts w:ascii="Times New Roman" w:hAnsi="Times New Roman"/>
      <w:sz w:val="24"/>
      <w:szCs w:val="24"/>
    </w:rPr>
  </w:style>
  <w:style w:type="character" w:styleId="afff1">
    <w:name w:val="FollowedHyperlink"/>
    <w:basedOn w:val="a0"/>
    <w:uiPriority w:val="99"/>
    <w:semiHidden/>
    <w:unhideWhenUsed/>
    <w:rsid w:val="003024DC"/>
    <w:rPr>
      <w:color w:val="954F72" w:themeColor="followedHyperlink"/>
      <w:u w:val="single"/>
    </w:rPr>
  </w:style>
  <w:style w:type="paragraph" w:customStyle="1" w:styleId="msonormal0">
    <w:name w:val="msonormal"/>
    <w:basedOn w:val="a"/>
    <w:uiPriority w:val="99"/>
    <w:semiHidden/>
    <w:rsid w:val="003024DC"/>
    <w:pPr>
      <w:spacing w:after="0" w:line="240" w:lineRule="auto"/>
    </w:pPr>
    <w:rPr>
      <w:rFonts w:ascii="Times New Roman" w:eastAsia="Calibri" w:hAnsi="Times New Roman"/>
      <w:sz w:val="24"/>
      <w:szCs w:val="24"/>
    </w:rPr>
  </w:style>
  <w:style w:type="paragraph" w:styleId="afff2">
    <w:name w:val="Normal (Web)"/>
    <w:basedOn w:val="a"/>
    <w:uiPriority w:val="99"/>
    <w:semiHidden/>
    <w:unhideWhenUsed/>
    <w:rsid w:val="003024DC"/>
    <w:pPr>
      <w:spacing w:after="0" w:line="240" w:lineRule="auto"/>
    </w:pPr>
    <w:rPr>
      <w:rFonts w:ascii="Times New Roman" w:eastAsia="Calibri" w:hAnsi="Times New Roman"/>
      <w:sz w:val="24"/>
      <w:szCs w:val="24"/>
    </w:rPr>
  </w:style>
  <w:style w:type="character" w:customStyle="1" w:styleId="2c">
    <w:name w:val="Основной текст (2)_"/>
    <w:link w:val="2d"/>
    <w:locked/>
    <w:rsid w:val="003024DC"/>
    <w:rPr>
      <w:b/>
      <w:bCs/>
      <w:sz w:val="26"/>
      <w:szCs w:val="26"/>
      <w:shd w:val="clear" w:color="auto" w:fill="FFFFFF"/>
    </w:rPr>
  </w:style>
  <w:style w:type="paragraph" w:customStyle="1" w:styleId="2d">
    <w:name w:val="Основной текст (2)"/>
    <w:basedOn w:val="a"/>
    <w:link w:val="2c"/>
    <w:rsid w:val="003024DC"/>
    <w:pPr>
      <w:widowControl w:val="0"/>
      <w:shd w:val="clear" w:color="auto" w:fill="FFFFFF"/>
      <w:spacing w:after="0" w:line="307" w:lineRule="exact"/>
      <w:jc w:val="both"/>
    </w:pPr>
    <w:rPr>
      <w:b/>
      <w:bCs/>
      <w:sz w:val="26"/>
      <w:szCs w:val="26"/>
    </w:rPr>
  </w:style>
  <w:style w:type="paragraph" w:customStyle="1" w:styleId="msonormalmailrucssattributepostfixmailrucssattributepostfix">
    <w:name w:val="msonormal_mailru_css_attribute_postfix_mailru_css_attribute_postfix"/>
    <w:basedOn w:val="a"/>
    <w:uiPriority w:val="99"/>
    <w:semiHidden/>
    <w:rsid w:val="003024D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13">
      <w:bodyDiv w:val="1"/>
      <w:marLeft w:val="0"/>
      <w:marRight w:val="0"/>
      <w:marTop w:val="0"/>
      <w:marBottom w:val="0"/>
      <w:divBdr>
        <w:top w:val="none" w:sz="0" w:space="0" w:color="auto"/>
        <w:left w:val="none" w:sz="0" w:space="0" w:color="auto"/>
        <w:bottom w:val="none" w:sz="0" w:space="0" w:color="auto"/>
        <w:right w:val="none" w:sz="0" w:space="0" w:color="auto"/>
      </w:divBdr>
    </w:div>
    <w:div w:id="186916973">
      <w:bodyDiv w:val="1"/>
      <w:marLeft w:val="0"/>
      <w:marRight w:val="0"/>
      <w:marTop w:val="0"/>
      <w:marBottom w:val="0"/>
      <w:divBdr>
        <w:top w:val="none" w:sz="0" w:space="0" w:color="auto"/>
        <w:left w:val="none" w:sz="0" w:space="0" w:color="auto"/>
        <w:bottom w:val="none" w:sz="0" w:space="0" w:color="auto"/>
        <w:right w:val="none" w:sz="0" w:space="0" w:color="auto"/>
      </w:divBdr>
    </w:div>
    <w:div w:id="193618255">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47284239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80173">
      <w:bodyDiv w:val="1"/>
      <w:marLeft w:val="0"/>
      <w:marRight w:val="0"/>
      <w:marTop w:val="0"/>
      <w:marBottom w:val="0"/>
      <w:divBdr>
        <w:top w:val="none" w:sz="0" w:space="0" w:color="auto"/>
        <w:left w:val="none" w:sz="0" w:space="0" w:color="auto"/>
        <w:bottom w:val="none" w:sz="0" w:space="0" w:color="auto"/>
        <w:right w:val="none" w:sz="0" w:space="0" w:color="auto"/>
      </w:divBdr>
    </w:div>
    <w:div w:id="939993489">
      <w:bodyDiv w:val="1"/>
      <w:marLeft w:val="0"/>
      <w:marRight w:val="0"/>
      <w:marTop w:val="0"/>
      <w:marBottom w:val="0"/>
      <w:divBdr>
        <w:top w:val="none" w:sz="0" w:space="0" w:color="auto"/>
        <w:left w:val="none" w:sz="0" w:space="0" w:color="auto"/>
        <w:bottom w:val="none" w:sz="0" w:space="0" w:color="auto"/>
        <w:right w:val="none" w:sz="0" w:space="0" w:color="auto"/>
      </w:divBdr>
    </w:div>
    <w:div w:id="979305229">
      <w:bodyDiv w:val="1"/>
      <w:marLeft w:val="0"/>
      <w:marRight w:val="0"/>
      <w:marTop w:val="0"/>
      <w:marBottom w:val="0"/>
      <w:divBdr>
        <w:top w:val="none" w:sz="0" w:space="0" w:color="auto"/>
        <w:left w:val="none" w:sz="0" w:space="0" w:color="auto"/>
        <w:bottom w:val="none" w:sz="0" w:space="0" w:color="auto"/>
        <w:right w:val="none" w:sz="0" w:space="0" w:color="auto"/>
      </w:divBdr>
    </w:div>
    <w:div w:id="1203444848">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39623657">
      <w:bodyDiv w:val="1"/>
      <w:marLeft w:val="0"/>
      <w:marRight w:val="0"/>
      <w:marTop w:val="0"/>
      <w:marBottom w:val="0"/>
      <w:divBdr>
        <w:top w:val="none" w:sz="0" w:space="0" w:color="auto"/>
        <w:left w:val="none" w:sz="0" w:space="0" w:color="auto"/>
        <w:bottom w:val="none" w:sz="0" w:space="0" w:color="auto"/>
        <w:right w:val="none" w:sz="0" w:space="0" w:color="auto"/>
      </w:divBdr>
    </w:div>
    <w:div w:id="1439790966">
      <w:bodyDiv w:val="1"/>
      <w:marLeft w:val="0"/>
      <w:marRight w:val="0"/>
      <w:marTop w:val="0"/>
      <w:marBottom w:val="0"/>
      <w:divBdr>
        <w:top w:val="none" w:sz="0" w:space="0" w:color="auto"/>
        <w:left w:val="none" w:sz="0" w:space="0" w:color="auto"/>
        <w:bottom w:val="none" w:sz="0" w:space="0" w:color="auto"/>
        <w:right w:val="none" w:sz="0" w:space="0" w:color="auto"/>
      </w:divBdr>
      <w:divsChild>
        <w:div w:id="144277456">
          <w:marLeft w:val="446"/>
          <w:marRight w:val="0"/>
          <w:marTop w:val="80"/>
          <w:marBottom w:val="0"/>
          <w:divBdr>
            <w:top w:val="none" w:sz="0" w:space="0" w:color="auto"/>
            <w:left w:val="none" w:sz="0" w:space="0" w:color="auto"/>
            <w:bottom w:val="none" w:sz="0" w:space="0" w:color="auto"/>
            <w:right w:val="none" w:sz="0" w:space="0" w:color="auto"/>
          </w:divBdr>
        </w:div>
        <w:div w:id="1597206121">
          <w:marLeft w:val="446"/>
          <w:marRight w:val="0"/>
          <w:marTop w:val="80"/>
          <w:marBottom w:val="0"/>
          <w:divBdr>
            <w:top w:val="none" w:sz="0" w:space="0" w:color="auto"/>
            <w:left w:val="none" w:sz="0" w:space="0" w:color="auto"/>
            <w:bottom w:val="none" w:sz="0" w:space="0" w:color="auto"/>
            <w:right w:val="none" w:sz="0" w:space="0" w:color="auto"/>
          </w:divBdr>
        </w:div>
      </w:divsChild>
    </w:div>
    <w:div w:id="1477212981">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711342481">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2042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cad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moacadem" TargetMode="External"/><Relationship Id="rId4" Type="http://schemas.openxmlformats.org/officeDocument/2006/relationships/settings" Target="settings.xml"/><Relationship Id="rId9" Type="http://schemas.openxmlformats.org/officeDocument/2006/relationships/hyperlink" Target="https://moacadem.ru/dep-m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132C-13AC-4EAA-A7A7-241FF293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23526</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11</cp:revision>
  <cp:lastPrinted>2023-02-07T16:36:00Z</cp:lastPrinted>
  <dcterms:created xsi:type="dcterms:W3CDTF">2023-02-07T12:27:00Z</dcterms:created>
  <dcterms:modified xsi:type="dcterms:W3CDTF">2023-02-10T17:04:00Z</dcterms:modified>
</cp:coreProperties>
</file>