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AA1180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95F9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77777777" w:rsidR="002471EE" w:rsidRDefault="002471EE" w:rsidP="002471EE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решения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Академический», от 19 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Москве», от</w:t>
      </w:r>
      <w: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18 июня 2014 года № 03-08-2014 «Об утверждении Положения о бюджетном процессе в муниципальном округе Академический»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E4E5E9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9 Регламента Совета депутатов муниципального округа Академический, </w:t>
      </w:r>
      <w:r w:rsidRPr="002471EE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3F54EB85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DC18EB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Внести следующие изменения и дополнения в решение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Академический»:</w:t>
      </w:r>
    </w:p>
    <w:p w14:paraId="11B4D3C7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слова «Бюджетно-финансовая комиссия Совета депутатов муниципального округа Академический» в соответствующем падеже заменить словами «Планово-бюджетная комиссия Совета депутатов муниципального округа Академический» в соответствующем падеже;</w:t>
      </w:r>
    </w:p>
    <w:p w14:paraId="612D3C0D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Решения изложить в следующей редакции:</w:t>
      </w:r>
    </w:p>
    <w:p w14:paraId="1F65B8DC" w14:textId="6CB27E82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Утвердить председателем Комиссии депутата Совета депутатов муниципального округа Академический </w:t>
      </w:r>
      <w:r w:rsidR="008B4832">
        <w:rPr>
          <w:rFonts w:ascii="Times New Roman" w:hAnsi="Times New Roman"/>
          <w:sz w:val="28"/>
          <w:szCs w:val="28"/>
        </w:rPr>
        <w:t>Костюченко Сергея Николаевича»</w:t>
      </w:r>
      <w:r>
        <w:rPr>
          <w:rFonts w:ascii="Times New Roman" w:hAnsi="Times New Roman"/>
          <w:sz w:val="28"/>
          <w:szCs w:val="28"/>
        </w:rPr>
        <w:t>.</w:t>
      </w:r>
    </w:p>
    <w:p w14:paraId="1C71863F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Изложить приложение к Решению в редакции, согласно приложению к настоящему решению</w:t>
      </w:r>
      <w:bookmarkStart w:id="0" w:name="OLE_LINK3"/>
      <w:bookmarkStart w:id="1" w:name="OLE_LINK2"/>
      <w:bookmarkStart w:id="2" w:name="OLE_LINK1"/>
      <w:r>
        <w:rPr>
          <w:rFonts w:ascii="Times New Roman" w:hAnsi="Times New Roman"/>
          <w:sz w:val="28"/>
          <w:szCs w:val="28"/>
        </w:rPr>
        <w:t>.</w:t>
      </w:r>
    </w:p>
    <w:p w14:paraId="5E84BDCE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следующие изменения и дополнения в решение Совета депутатов муниципального округа Академический от 19 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Москве»:</w:t>
      </w:r>
    </w:p>
    <w:p w14:paraId="2572644D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 тексту слова «Бюджетно-финансовая комиссия Совета депутатов муниципального округа Академический» в соответствующем падеже заменить словами «Планово-бюджетная комиссия Совета депутатов муниципального округа Академический» в соответствующем падеже.</w:t>
      </w:r>
    </w:p>
    <w:p w14:paraId="037370E2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следующие изменения и дополнения в решение Совета депутатов муниципального округа Академический от 18 июня 2014 года № 03-08-2014 «Об утверждении Положения о бюджетном процессе в муниципальном округе Академический»:</w:t>
      </w:r>
    </w:p>
    <w:p w14:paraId="7EBE4313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 тексту слова «Бюджетно-финансовая комиссия Совета депутатов муниципального округа Академический» в соответствующем падеже заменить словами «Планово-бюджетная комиссия Совета депутатов муниципального округа Академический» в соответствующем падеже.</w:t>
      </w:r>
    </w:p>
    <w:p w14:paraId="3E8C940A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3218274A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14:paraId="63A80BAF" w14:textId="77777777" w:rsidR="002471EE" w:rsidRDefault="002471EE" w:rsidP="002471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3320A636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E4D2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</w:p>
    <w:p w14:paraId="5894BC3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A626B52" w14:textId="4835F214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sz w:val="24"/>
          <w:szCs w:val="24"/>
        </w:rPr>
        <w:t>от 29.09.2022 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02-08-2022</w:t>
      </w:r>
    </w:p>
    <w:p w14:paraId="1CBBEB54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3FB461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F7D649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14:paraId="7CE4A1D5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Планово-бюджетной комиссии Совета депутатов муниципального округа Академический</w:t>
      </w:r>
    </w:p>
    <w:p w14:paraId="6A21571F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82C16" w14:textId="77777777" w:rsidR="002471EE" w:rsidRDefault="002471EE" w:rsidP="002471E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969"/>
      </w:tblGrid>
      <w:tr w:rsidR="002471EE" w14:paraId="2DAA7516" w14:textId="77777777" w:rsidTr="00807B5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A14" w14:textId="77777777" w:rsidR="002471EE" w:rsidRPr="001A14A9" w:rsidRDefault="002471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4A9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14:paraId="0D6F830D" w14:textId="77777777" w:rsidR="002471EE" w:rsidRPr="001A14A9" w:rsidRDefault="002471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033EC7" w14:textId="0AC6CD5D" w:rsidR="002471EE" w:rsidRPr="001A14A9" w:rsidRDefault="008B4832" w:rsidP="006B0E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4A9">
              <w:rPr>
                <w:rFonts w:ascii="Times New Roman" w:hAnsi="Times New Roman"/>
                <w:sz w:val="28"/>
                <w:szCs w:val="28"/>
              </w:rPr>
              <w:t>Костюченко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C7C" w14:textId="77777777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61F09F" w14:textId="77777777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58D9DB" w14:textId="5172BEB8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C3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</w:p>
        </w:tc>
      </w:tr>
      <w:tr w:rsidR="002471EE" w14:paraId="18E01F21" w14:textId="77777777" w:rsidTr="00807B52">
        <w:trPr>
          <w:trHeight w:val="17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E40" w14:textId="77777777" w:rsidR="002471EE" w:rsidRPr="001A14A9" w:rsidRDefault="002471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578" w14:textId="77777777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1EE" w14:paraId="3404303A" w14:textId="77777777" w:rsidTr="00807B52">
        <w:trPr>
          <w:trHeight w:val="339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2FE" w14:textId="77777777" w:rsidR="002471EE" w:rsidRPr="001A14A9" w:rsidRDefault="002471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4A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2E0F1858" w14:textId="77777777" w:rsidR="002471EE" w:rsidRPr="001A14A9" w:rsidRDefault="002471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77CE3C" w14:textId="1B0F8B14" w:rsidR="00807B52" w:rsidRPr="001A14A9" w:rsidRDefault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4A9">
              <w:rPr>
                <w:rFonts w:ascii="Times New Roman" w:hAnsi="Times New Roman"/>
                <w:sz w:val="28"/>
                <w:szCs w:val="28"/>
              </w:rPr>
              <w:t>Зарубина Валентина Владимировна</w:t>
            </w:r>
          </w:p>
          <w:p w14:paraId="171398A6" w14:textId="77777777" w:rsidR="00807B52" w:rsidRPr="001A14A9" w:rsidRDefault="00807B5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20DBC9" w14:textId="4E512BF1" w:rsidR="00807B52" w:rsidRPr="001A14A9" w:rsidRDefault="00807B5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BC47CF" w14:textId="77777777" w:rsidR="00DB6C33" w:rsidRPr="001A14A9" w:rsidRDefault="00DB6C33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4A9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Pr="001A14A9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14:paraId="0AD2D719" w14:textId="77777777" w:rsidR="00807B52" w:rsidRPr="001A14A9" w:rsidRDefault="00807B5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4438F6" w14:textId="77777777" w:rsidR="00DB6C33" w:rsidRDefault="00DB6C33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953BE7" w14:textId="7FBE8012" w:rsidR="00DB6C33" w:rsidRPr="001A14A9" w:rsidRDefault="00DB6C33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4A9">
              <w:rPr>
                <w:rFonts w:ascii="Times New Roman" w:hAnsi="Times New Roman"/>
                <w:sz w:val="28"/>
                <w:szCs w:val="28"/>
              </w:rPr>
              <w:t>Шейнина Ольга Семеновна</w:t>
            </w:r>
          </w:p>
          <w:p w14:paraId="1425BB4B" w14:textId="4CAEE634" w:rsidR="00807B52" w:rsidRPr="001A14A9" w:rsidRDefault="00807B5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F20" w14:textId="77777777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128EEA" w14:textId="77777777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017B02" w14:textId="65EAA1D8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C3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</w:rPr>
              <w:t>ов муниципального округа Академический</w:t>
            </w:r>
            <w:r w:rsidR="00807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D8A098" w14:textId="12F32F70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C3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  <w:r w:rsidR="00807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78D806" w14:textId="501098B9" w:rsidR="002471EE" w:rsidRDefault="002471EE" w:rsidP="00DB6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C3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  <w:r w:rsidR="00807B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FBAF6F1" w14:textId="77777777" w:rsidR="002471EE" w:rsidRDefault="002471EE" w:rsidP="00247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10250B" w14:textId="2D04B40F" w:rsidR="009B6B10" w:rsidRPr="00D63735" w:rsidRDefault="009B6B10" w:rsidP="00695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D146" w14:textId="77777777" w:rsidR="00275671" w:rsidRDefault="00275671" w:rsidP="008E7E50">
      <w:pPr>
        <w:spacing w:after="0" w:line="240" w:lineRule="auto"/>
      </w:pPr>
      <w:r>
        <w:separator/>
      </w:r>
    </w:p>
  </w:endnote>
  <w:endnote w:type="continuationSeparator" w:id="0">
    <w:p w14:paraId="75A6B688" w14:textId="77777777" w:rsidR="00275671" w:rsidRDefault="0027567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1EEA" w14:textId="77777777" w:rsidR="00275671" w:rsidRDefault="00275671" w:rsidP="008E7E50">
      <w:pPr>
        <w:spacing w:after="0" w:line="240" w:lineRule="auto"/>
      </w:pPr>
      <w:r>
        <w:separator/>
      </w:r>
    </w:p>
  </w:footnote>
  <w:footnote w:type="continuationSeparator" w:id="0">
    <w:p w14:paraId="52EF9382" w14:textId="77777777" w:rsidR="00275671" w:rsidRDefault="0027567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E852-BD2D-4E1B-B74A-80A603A2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9</cp:revision>
  <cp:lastPrinted>2022-10-03T12:34:00Z</cp:lastPrinted>
  <dcterms:created xsi:type="dcterms:W3CDTF">2022-10-03T14:10:00Z</dcterms:created>
  <dcterms:modified xsi:type="dcterms:W3CDTF">2022-10-04T13:25:00Z</dcterms:modified>
</cp:coreProperties>
</file>