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CFB4C6A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01DFC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31F133E" w14:textId="77777777" w:rsidR="00E44837" w:rsidRDefault="00E44837" w:rsidP="00E44837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заслушивании информации 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Федуловой Е.Ю. о работе учреждения </w:t>
      </w:r>
      <w:bookmarkStart w:id="0" w:name="OLE_LINK1"/>
      <w:r>
        <w:rPr>
          <w:rFonts w:ascii="Times New Roman" w:hAnsi="Times New Roman"/>
          <w:b/>
          <w:bCs/>
          <w:i/>
          <w:iCs/>
          <w:sz w:val="28"/>
          <w:szCs w:val="28"/>
        </w:rPr>
        <w:t>в 2021 году</w:t>
      </w:r>
      <w:bookmarkEnd w:id="0"/>
    </w:p>
    <w:p w14:paraId="06920FD7" w14:textId="77777777" w:rsidR="002E5C3B" w:rsidRPr="00FA6980" w:rsidRDefault="002E5C3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292D29" w14:textId="77777777" w:rsidR="00E44837" w:rsidRDefault="00E44837" w:rsidP="00E448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09B6320C" w14:textId="77777777" w:rsidR="00E44837" w:rsidRDefault="00E44837" w:rsidP="00E448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DAABA05" w14:textId="77777777" w:rsidR="00E44837" w:rsidRDefault="00E44837" w:rsidP="00605DD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1" w:name="_Hlk31273561"/>
      <w:bookmarkStart w:id="2" w:name="_Hlk31275701"/>
      <w:r>
        <w:rPr>
          <w:rFonts w:ascii="Times New Roman" w:hAnsi="Times New Roman"/>
          <w:sz w:val="28"/>
          <w:szCs w:val="28"/>
        </w:rPr>
        <w:t xml:space="preserve">информацию </w:t>
      </w:r>
      <w:bookmarkStart w:id="3" w:name="_Hlk31278738"/>
      <w:r>
        <w:rPr>
          <w:rFonts w:ascii="Times New Roman" w:hAnsi="Times New Roman"/>
          <w:sz w:val="28"/>
          <w:szCs w:val="28"/>
        </w:rPr>
        <w:t xml:space="preserve">главного врача Государственного бюджетного учреждения здравоохранения города Москвы «Детская городская </w:t>
      </w:r>
      <w:r>
        <w:rPr>
          <w:rFonts w:ascii="Times New Roman" w:hAnsi="Times New Roman"/>
          <w:sz w:val="28"/>
          <w:szCs w:val="28"/>
        </w:rPr>
        <w:lastRenderedPageBreak/>
        <w:t>поликлиника № 69 Департамента здравоохранения города Москвы» Федуловой Елены Юрьевны, о работе учреждения в 2021 году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14:paraId="0BCF4CD6" w14:textId="089FDE7E" w:rsidR="002D61F0" w:rsidRPr="002D61F0" w:rsidRDefault="00E44837" w:rsidP="00393EB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Признать информацию, указанную в пункте 1 настоящего решения, удовлетворительной со следующим замечани</w:t>
      </w:r>
      <w:r w:rsidR="002D61F0" w:rsidRPr="002D61F0">
        <w:rPr>
          <w:rFonts w:ascii="Times New Roman" w:hAnsi="Times New Roman"/>
          <w:sz w:val="28"/>
          <w:szCs w:val="28"/>
        </w:rPr>
        <w:t xml:space="preserve">ем: привести </w:t>
      </w:r>
      <w:bookmarkStart w:id="4" w:name="_GoBack"/>
      <w:bookmarkEnd w:id="4"/>
      <w:r w:rsidR="002D61F0" w:rsidRPr="002D61F0">
        <w:rPr>
          <w:rFonts w:ascii="Times New Roman" w:hAnsi="Times New Roman"/>
          <w:sz w:val="28"/>
          <w:szCs w:val="28"/>
        </w:rPr>
        <w:t xml:space="preserve">комплектацию детских образовательных учреждений медицинским персоналом </w:t>
      </w:r>
      <w:r w:rsidR="003D7BA7">
        <w:rPr>
          <w:rFonts w:ascii="Times New Roman" w:hAnsi="Times New Roman"/>
          <w:sz w:val="28"/>
          <w:szCs w:val="28"/>
        </w:rPr>
        <w:t xml:space="preserve">в соответствие с </w:t>
      </w:r>
      <w:r w:rsidR="002D61F0" w:rsidRPr="002D61F0">
        <w:rPr>
          <w:rFonts w:ascii="Times New Roman" w:hAnsi="Times New Roman"/>
          <w:sz w:val="28"/>
          <w:szCs w:val="28"/>
        </w:rPr>
        <w:t>действующим</w:t>
      </w:r>
      <w:r w:rsidR="003D7BA7">
        <w:rPr>
          <w:rFonts w:ascii="Times New Roman" w:hAnsi="Times New Roman"/>
          <w:sz w:val="28"/>
          <w:szCs w:val="28"/>
        </w:rPr>
        <w:t>и</w:t>
      </w:r>
      <w:r w:rsidR="002D61F0" w:rsidRPr="002D61F0">
        <w:rPr>
          <w:rFonts w:ascii="Times New Roman" w:hAnsi="Times New Roman"/>
          <w:sz w:val="28"/>
          <w:szCs w:val="28"/>
        </w:rPr>
        <w:t xml:space="preserve"> нормативам</w:t>
      </w:r>
      <w:r w:rsidR="003D7BA7">
        <w:rPr>
          <w:rFonts w:ascii="Times New Roman" w:hAnsi="Times New Roman"/>
          <w:sz w:val="28"/>
          <w:szCs w:val="28"/>
        </w:rPr>
        <w:t>и</w:t>
      </w:r>
      <w:r w:rsidR="002D61F0" w:rsidRPr="002D61F0">
        <w:rPr>
          <w:rFonts w:ascii="Times New Roman" w:hAnsi="Times New Roman"/>
          <w:sz w:val="28"/>
          <w:szCs w:val="28"/>
        </w:rPr>
        <w:t xml:space="preserve">. </w:t>
      </w:r>
    </w:p>
    <w:p w14:paraId="204A3C48" w14:textId="77777777" w:rsidR="00E44837" w:rsidRDefault="00E44837" w:rsidP="00605DD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Департамент здравоохранения города Москвы, Государственное бюджетное учреждение здравоохранения города Москвы «Детская городская поликлиника № 69 Департамента здравоохранения города Москвы».</w:t>
      </w:r>
    </w:p>
    <w:p w14:paraId="5AF76893" w14:textId="77777777" w:rsidR="00E44837" w:rsidRDefault="00E44837" w:rsidP="00605DD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E44837">
        <w:rPr>
          <w:rFonts w:ascii="Times New Roman" w:hAnsi="Times New Roman"/>
          <w:sz w:val="28"/>
          <w:szCs w:val="28"/>
        </w:rPr>
        <w:t xml:space="preserve">Академический </w:t>
      </w:r>
      <w:hyperlink r:id="rId9" w:history="1">
        <w:r w:rsidRPr="0061229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612290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6073C81C" w14:textId="77777777" w:rsidR="00E44837" w:rsidRDefault="00E44837" w:rsidP="00605DD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54D0CBE9" w14:textId="77777777" w:rsidR="00E44837" w:rsidRDefault="00E44837" w:rsidP="00605DD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в городе Москве Шефер Маргариту Викторовну.</w:t>
      </w:r>
    </w:p>
    <w:p w14:paraId="4B6120F2" w14:textId="77777777" w:rsidR="00AC6DE0" w:rsidRPr="00E44837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6A273DA9" w:rsidR="002E5C3B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2D61F0">
        <w:rPr>
          <w:rFonts w:ascii="Times New Roman" w:hAnsi="Times New Roman"/>
          <w:sz w:val="28"/>
          <w:szCs w:val="28"/>
        </w:rPr>
        <w:t>8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2D61F0">
        <w:rPr>
          <w:rFonts w:ascii="Times New Roman" w:hAnsi="Times New Roman"/>
          <w:sz w:val="28"/>
          <w:szCs w:val="28"/>
        </w:rPr>
        <w:t>1</w:t>
      </w:r>
    </w:p>
    <w:p w14:paraId="45C4E6D5" w14:textId="4841EACD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B80C03" w14:textId="77777777" w:rsidR="005D5904" w:rsidRDefault="005D5904" w:rsidP="005D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1B1A9E8" w14:textId="298E296F" w:rsidR="005D5904" w:rsidRDefault="005D5904" w:rsidP="005D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4DD857CC" w14:textId="77777777" w:rsidR="005D5904" w:rsidRDefault="005D5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D0D6D6D" w14:textId="77777777" w:rsidR="005D5904" w:rsidRDefault="005D5904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  <w:sectPr w:rsidR="005D5904" w:rsidSect="005D5904">
          <w:pgSz w:w="11900" w:h="16800"/>
          <w:pgMar w:top="1134" w:right="1134" w:bottom="1276" w:left="1134" w:header="720" w:footer="720" w:gutter="0"/>
          <w:cols w:space="720"/>
          <w:noEndnote/>
          <w:docGrid w:linePitch="299"/>
        </w:sectPr>
      </w:pPr>
    </w:p>
    <w:p w14:paraId="2B3C8A84" w14:textId="77777777" w:rsidR="005D5904" w:rsidRDefault="005D5904" w:rsidP="00110A16">
      <w:pPr>
        <w:autoSpaceDE w:val="0"/>
        <w:autoSpaceDN w:val="0"/>
        <w:adjustRightInd w:val="0"/>
        <w:spacing w:after="0" w:line="240" w:lineRule="auto"/>
        <w:ind w:left="5670" w:hanging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317822EF" w14:textId="77777777" w:rsidR="005D5904" w:rsidRDefault="005D5904" w:rsidP="00110A16">
      <w:pPr>
        <w:autoSpaceDE w:val="0"/>
        <w:autoSpaceDN w:val="0"/>
        <w:adjustRightInd w:val="0"/>
        <w:spacing w:after="0" w:line="240" w:lineRule="auto"/>
        <w:ind w:left="5670" w:hanging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4C9ABD7F" w14:textId="445950A8" w:rsidR="005D5904" w:rsidRDefault="005D5904" w:rsidP="00110A16">
      <w:pPr>
        <w:autoSpaceDE w:val="0"/>
        <w:autoSpaceDN w:val="0"/>
        <w:adjustRightInd w:val="0"/>
        <w:spacing w:after="0" w:line="240" w:lineRule="auto"/>
        <w:ind w:left="5670" w:hanging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67649F47" w14:textId="308A71CC" w:rsidR="005D5904" w:rsidRDefault="005D5904" w:rsidP="00110A16">
      <w:pPr>
        <w:autoSpaceDE w:val="0"/>
        <w:autoSpaceDN w:val="0"/>
        <w:adjustRightInd w:val="0"/>
        <w:spacing w:after="0" w:line="240" w:lineRule="auto"/>
        <w:ind w:left="5670" w:hanging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15.03.2022 № 0</w:t>
      </w:r>
      <w:r w:rsidR="00E01DFC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-03-2022</w:t>
      </w:r>
    </w:p>
    <w:p w14:paraId="6DCAFAB8" w14:textId="131162F1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59F59CD6" w14:textId="77777777" w:rsidR="00E44837" w:rsidRDefault="00E44837" w:rsidP="00E448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14:paraId="3E8EB16F" w14:textId="77777777" w:rsidR="00E44837" w:rsidRDefault="00E44837" w:rsidP="00E44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Федуловой Елены Юрьевны о работе учреждения в 2021 году</w:t>
      </w:r>
    </w:p>
    <w:p w14:paraId="0339B430" w14:textId="77777777" w:rsidR="00E44837" w:rsidRDefault="00E44837" w:rsidP="00E4483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C24624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firstLine="7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bookmark2"/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1. Раздел. Показатели здоровья населения.</w:t>
      </w:r>
      <w:bookmarkEnd w:id="5"/>
    </w:p>
    <w:p w14:paraId="5309AF77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ГБУЗ «Детская городская поликлиника № 69» обслуживает 48685 детей. В 2021 году количество детей, достигших 1-го года, составляет - 2339 человек, количество детей от 0 до 14 лет включительно составляет - 40880 человек, количество детей 15-17 лет включительно - 7805 человек.</w:t>
      </w:r>
    </w:p>
    <w:p w14:paraId="3100B999" w14:textId="77777777" w:rsidR="00E44837" w:rsidRDefault="00E44837" w:rsidP="00E44837">
      <w:pPr>
        <w:spacing w:line="240" w:lineRule="auto"/>
        <w:ind w:firstLine="7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9D57A6" w14:textId="373F1D84" w:rsidR="00E44837" w:rsidRDefault="00E44837" w:rsidP="00E44837">
      <w:pPr>
        <w:spacing w:after="0" w:line="240" w:lineRule="auto"/>
        <w:ind w:firstLine="7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Показатели здоровья детей первого года жизни.</w:t>
      </w:r>
    </w:p>
    <w:p w14:paraId="0B5C349C" w14:textId="77777777" w:rsidR="00E44837" w:rsidRPr="00E44837" w:rsidRDefault="00E44837" w:rsidP="00E44837">
      <w:pPr>
        <w:spacing w:after="0" w:line="240" w:lineRule="auto"/>
        <w:ind w:firstLine="760"/>
        <w:rPr>
          <w:rFonts w:ascii="Times New Roman" w:hAnsi="Times New Roman"/>
          <w:b/>
          <w:bCs/>
          <w:sz w:val="28"/>
          <w:szCs w:val="28"/>
        </w:rPr>
      </w:pPr>
    </w:p>
    <w:p w14:paraId="703858F6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Одним из основных показателей деятельности детских </w:t>
      </w:r>
      <w:proofErr w:type="spellStart"/>
      <w:r w:rsidRPr="00E44837">
        <w:rPr>
          <w:rFonts w:ascii="Times New Roman" w:hAnsi="Times New Roman"/>
          <w:sz w:val="28"/>
          <w:szCs w:val="28"/>
        </w:rPr>
        <w:t>лечебно</w:t>
      </w:r>
      <w:r w:rsidRPr="00E44837">
        <w:rPr>
          <w:rFonts w:ascii="Times New Roman" w:hAnsi="Times New Roman"/>
          <w:sz w:val="28"/>
          <w:szCs w:val="28"/>
        </w:rPr>
        <w:softHyphen/>
        <w:t>профилактических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учреждений является состояние здоровья новорожденных и детей первого года жизни. В 2021 году поступило под наблюдение 2048 новорожденных, что на 3,7% меньше по сравнению с 2020 годом (2128 новорожденных поступило под наблюдение в 2020 году).</w:t>
      </w:r>
    </w:p>
    <w:p w14:paraId="3CB9D785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Число детей, достигших одного года, в 2021 году составило 2339 человек (в 2020 году - 2635 человек). Снижение количества детей, достигших одного года, находящихся на обслуживании в поликлинике, составило 11,2%. На грудном вскармливании от 3 до 6 месяцев находилось 40,8% детей первого года жизни (в 2020 году - 40,0% детей первого года жизни). На грудном вскармливании до 1 года находилось 21,5% детей первого года жизни (в 2020 году - 21% детей первого года жизни).</w:t>
      </w:r>
    </w:p>
    <w:p w14:paraId="408DD06C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Структура заболеваний детей первого года жизни </w:t>
      </w:r>
      <w:proofErr w:type="gramStart"/>
      <w:r w:rsidRPr="00E44837">
        <w:rPr>
          <w:rFonts w:ascii="Times New Roman" w:hAnsi="Times New Roman"/>
          <w:sz w:val="28"/>
          <w:szCs w:val="28"/>
        </w:rPr>
        <w:t>в 2021 году</w:t>
      </w:r>
      <w:proofErr w:type="gramEnd"/>
      <w:r w:rsidRPr="00E44837">
        <w:rPr>
          <w:rFonts w:ascii="Times New Roman" w:hAnsi="Times New Roman"/>
          <w:sz w:val="28"/>
          <w:szCs w:val="28"/>
        </w:rPr>
        <w:t xml:space="preserve"> следующая:</w:t>
      </w:r>
    </w:p>
    <w:p w14:paraId="1B81A789" w14:textId="77777777" w:rsidR="00E44837" w:rsidRPr="00E44837" w:rsidRDefault="00E44837" w:rsidP="00605DD7">
      <w:pPr>
        <w:widowControl w:val="0"/>
        <w:numPr>
          <w:ilvl w:val="0"/>
          <w:numId w:val="2"/>
        </w:numPr>
        <w:tabs>
          <w:tab w:val="left" w:pos="970"/>
        </w:tabs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место занимают «болезни органов дыхания» 45,1 % (в 2020 году - 41,0</w:t>
      </w:r>
    </w:p>
    <w:p w14:paraId="5805069D" w14:textId="77777777" w:rsidR="00E44837" w:rsidRPr="00E44837" w:rsidRDefault="00E44837" w:rsidP="00E44837">
      <w:pPr>
        <w:pStyle w:val="1fa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6" w:name="bookmark3"/>
      <w:r w:rsidRPr="00E44837">
        <w:rPr>
          <w:color w:val="000000"/>
          <w:sz w:val="28"/>
          <w:szCs w:val="28"/>
        </w:rPr>
        <w:t>%);</w:t>
      </w:r>
      <w:bookmarkEnd w:id="6"/>
    </w:p>
    <w:p w14:paraId="53DB98B0" w14:textId="77777777" w:rsidR="00E44837" w:rsidRPr="00E44837" w:rsidRDefault="00E44837" w:rsidP="00605DD7">
      <w:pPr>
        <w:widowControl w:val="0"/>
        <w:numPr>
          <w:ilvl w:val="0"/>
          <w:numId w:val="2"/>
        </w:numPr>
        <w:tabs>
          <w:tab w:val="left" w:pos="1027"/>
        </w:tabs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место - «болезни глаза и его придаточного аппарата» 12,0 % (в 2020 году - 13,5 %); III место - «болезни органов пищеварения» 8,8% (в 2020 году 9,2%). Далее следуют «врожденные аномалии (пороки развития)» - 6,3% (в 2020 году - 6,3%) и «болезни крови, кроветворных органов» - 5,0% (в 2020 году - 3,2%).</w:t>
      </w:r>
    </w:p>
    <w:p w14:paraId="2A7D881B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2020 году заболеваемость детей первого года жизни по классу «врожденные аномалии (пороки развития)» увеличилась и составила 112 заболеваний /1000 детей первого года жизни (в 2020 году - 89 заболевания /1000 детей). Диагностика такого заболевания как рахит на первом году жизни ребенка имеет большое значение, так как нельзя недооценивать это серьезное заболевание детей первого года жизни. Заболеваемость рахитом детей первого </w:t>
      </w:r>
      <w:r w:rsidRPr="00E44837">
        <w:rPr>
          <w:rFonts w:ascii="Times New Roman" w:hAnsi="Times New Roman"/>
          <w:sz w:val="28"/>
          <w:szCs w:val="28"/>
        </w:rPr>
        <w:lastRenderedPageBreak/>
        <w:t>года жизни в 2021 году составила 54 заболевания /1000 детей (в 2020 году - 50 заболеваний /1000 детей). Заболеваемость анемией детей первого года жизни составила 86 заболеваний /1000 детей (в 2020 году - 56 заболеваний /1000 детей).</w:t>
      </w:r>
    </w:p>
    <w:p w14:paraId="2CDB4A6D" w14:textId="77777777" w:rsidR="00E44837" w:rsidRPr="00E44837" w:rsidRDefault="00E44837" w:rsidP="00E44837">
      <w:pPr>
        <w:spacing w:line="240" w:lineRule="auto"/>
        <w:ind w:firstLine="760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color w:val="000000"/>
          <w:sz w:val="28"/>
          <w:szCs w:val="28"/>
        </w:rPr>
        <w:t>Показатели здоровья детей от 0-14 лет (включительно).</w:t>
      </w:r>
    </w:p>
    <w:p w14:paraId="73C31089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Распространенность заболеваемости детей от 0 до 14 лет (включительно) по данным ФФСН № 12 «Сведения о числе заболеваний, зарегистрированных у пациентов, проживающих в районе обслуживания медицинской организации за 2021 год» составила 16422 заболеваний/10000 населения (в 2020 году - 16527 заболевания/10000 населения). Снижение распространенности общей заболеваемости детей от 0-14 лет (включительно) в 2021 году составило -0,6% по сравнению с 2020 годом.</w:t>
      </w:r>
    </w:p>
    <w:p w14:paraId="1D5E48EA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Контингент диспансерных больных среди детей от 0-14 лет (включительно) составил 1356 заболеваний /10000 детей в 2021 году (в 2020 году - 1297/10000 детей). Детей с диагнозом детский церебральный паралич, состоящих на диспансерном учете, 114 человек (2020 год - 118 детей). Распространенность детского церебрального паралича среди детского населения составила в 2021 году 28 заболеваний / 10000 населения. Детей с диагнозом бронхиальная астма, состоящих на диспансерном учете в 2021 году, 199 человек. Распространенность заболеваемости бронхиальной астмой среди детского населения от 0-14 лет (включительно) составила 49 заболеваний/10000 населения. В 2021 году значительно выросла заболеваемость коронавирусной инфекцией, вызванной вирусом </w:t>
      </w:r>
      <w:proofErr w:type="spellStart"/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Covid</w:t>
      </w:r>
      <w:proofErr w:type="spellEnd"/>
      <w:r w:rsidRPr="00E4483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E44837">
        <w:rPr>
          <w:rFonts w:ascii="Times New Roman" w:hAnsi="Times New Roman"/>
          <w:sz w:val="28"/>
          <w:szCs w:val="28"/>
        </w:rPr>
        <w:t xml:space="preserve">19. Распространенность заболевания составила 549 заболеваний/10000 населения (в 2020 году - 78 заболеваний/10000 населения). Контингент диспансерных больных после перенесенного заболевания коронавирусной инфекцией, вызванной вирусом </w:t>
      </w:r>
      <w:proofErr w:type="spellStart"/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Covid</w:t>
      </w:r>
      <w:proofErr w:type="spellEnd"/>
      <w:r w:rsidRPr="00E4483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E44837">
        <w:rPr>
          <w:rFonts w:ascii="Times New Roman" w:hAnsi="Times New Roman"/>
          <w:sz w:val="28"/>
          <w:szCs w:val="28"/>
        </w:rPr>
        <w:t>19, находящихся под диспансерным наблюдением в течение года после перенесенного заболевания составляет 910 человек (222 человек/ 10000 населения).</w:t>
      </w:r>
    </w:p>
    <w:p w14:paraId="451FF746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Структура заболеваемости детского населения от 0 до 14 лет (включительно) в 2021 году: 1 место - заболевания органов дыхания составили 58,0% (в 2020 году - 59,0%); II место - болезни глаза и его придаточного аппарата - 10,3% (в 2020 году - 9,5%); III место - заболевания костно-мышечной системы - 7,6%. В 2020 году данный показатель составил 7,0% в структуре заболеваемости детей от 0-14 лет (включительно).</w:t>
      </w:r>
    </w:p>
    <w:p w14:paraId="4AA95E6E" w14:textId="77777777" w:rsidR="00E44837" w:rsidRDefault="00E44837" w:rsidP="00E44837">
      <w:pPr>
        <w:spacing w:line="240" w:lineRule="auto"/>
        <w:ind w:firstLine="760"/>
        <w:rPr>
          <w:rFonts w:ascii="Times New Roman" w:hAnsi="Times New Roman"/>
          <w:color w:val="000000"/>
          <w:sz w:val="28"/>
          <w:szCs w:val="28"/>
        </w:rPr>
      </w:pPr>
    </w:p>
    <w:p w14:paraId="765E1018" w14:textId="6B5B0E79" w:rsidR="00E44837" w:rsidRDefault="00E44837" w:rsidP="00E44837">
      <w:pPr>
        <w:spacing w:after="0" w:line="240" w:lineRule="auto"/>
        <w:ind w:firstLine="7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Показатели здоровья детей от 15-17 лет (включительно).</w:t>
      </w:r>
    </w:p>
    <w:p w14:paraId="1F4734F1" w14:textId="77777777" w:rsidR="00E44837" w:rsidRPr="00E44837" w:rsidRDefault="00E44837" w:rsidP="00E44837">
      <w:pPr>
        <w:spacing w:after="0" w:line="240" w:lineRule="auto"/>
        <w:ind w:firstLine="760"/>
        <w:rPr>
          <w:rFonts w:ascii="Times New Roman" w:hAnsi="Times New Roman"/>
          <w:b/>
          <w:bCs/>
          <w:sz w:val="28"/>
          <w:szCs w:val="28"/>
        </w:rPr>
      </w:pPr>
    </w:p>
    <w:p w14:paraId="119C567E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Распространенность заболеваемости детей от 15 до 17 лет (включительно) по данным ФФСН № 12 «Сведения о числе заболеваний, зарегистрированных у пациентов, проживающих в районе обслуживания медицинской организации за 2021 год» составила 16422 заболеваний/10000 детей от 15-17 лет (в 2020 году- 16020 заболеваний /10000 детей от 15-17 лет). Прирост показателя распространенности заболеваемости данной категории детей составил 2,5%.</w:t>
      </w:r>
    </w:p>
    <w:p w14:paraId="35AED74C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lastRenderedPageBreak/>
        <w:t xml:space="preserve">Контингент диспансерных больных составил 2877 заболеваний/10000 детей от 15-17 лет в 2021 году (в 2020 году - 2805/10000 детей от 15-17 лет). Детей 15-17 лет с диагнозом детский церебральный паралич, состоящих на диспансерном учете, 32 человека. Распространенность детского церебрального паралича среди подросткового населения составила в 2021 году 42 заболеваний/10000 населения (в 2020 году - 30/10000 населения). Детей с диагнозом бронхиальная астма, состоящих на диспансерном учете в 2021 году, 133 человека. Распространенность заболеваемости бронхиальной астмой среди детского населения 15-17 лет (включительно) составила 175 заболеваний/10000 населения (в 2020 году - 180 заболеваний/10000 населения). В 2021 году также увеличилась заболеваемость коронавирусной инфекцией, вызванной вирусом </w:t>
      </w:r>
      <w:proofErr w:type="spellStart"/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Covid</w:t>
      </w:r>
      <w:proofErr w:type="spellEnd"/>
      <w:r w:rsidRPr="00E4483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E44837">
        <w:rPr>
          <w:rFonts w:ascii="Times New Roman" w:hAnsi="Times New Roman"/>
          <w:sz w:val="28"/>
          <w:szCs w:val="28"/>
        </w:rPr>
        <w:t xml:space="preserve">19 среди детей 15-17 лет. Распространенность заболевания составила 738 заболеваний/10000 населения (в 2020 году - 390 заболеваний/10000 населения). Контингент диспансерных больных после перенесенного заболевания коронавирусной инфекцией, вызванной вирусом </w:t>
      </w:r>
      <w:proofErr w:type="spellStart"/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Covid</w:t>
      </w:r>
      <w:proofErr w:type="spellEnd"/>
      <w:r w:rsidRPr="00E4483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E44837">
        <w:rPr>
          <w:rFonts w:ascii="Times New Roman" w:hAnsi="Times New Roman"/>
          <w:sz w:val="28"/>
          <w:szCs w:val="28"/>
        </w:rPr>
        <w:t>19, находящихся под диспансерным наблюдением в течение года после перенесенного заболевания составляет 288 человек (378 человек/ 10000 населения).</w:t>
      </w:r>
    </w:p>
    <w:p w14:paraId="0F8648F1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Структура заболеваемости детского населения от 15 до 17 лет (включительно) в 2021 году: I место - заболевания органов дыхания 41,2% (в 2020 году - 43,7%);</w:t>
      </w:r>
    </w:p>
    <w:p w14:paraId="2DA90039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II место - заболевания костно-мышечной системы - 15,4%. В 2020 году данный показатель составил 15,7%; III место - болезни глаза и его придаточного аппарата - 13,0% (2020 год - 11,4%).</w:t>
      </w:r>
    </w:p>
    <w:p w14:paraId="477A46CD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bookmarkStart w:id="7" w:name="bookmark4"/>
      <w:r w:rsidRPr="00E44837">
        <w:rPr>
          <w:rFonts w:ascii="Times New Roman" w:hAnsi="Times New Roman"/>
          <w:color w:val="000000"/>
          <w:sz w:val="28"/>
          <w:szCs w:val="28"/>
        </w:rPr>
        <w:t>Дети - инвалиды.</w:t>
      </w:r>
      <w:bookmarkEnd w:id="7"/>
    </w:p>
    <w:p w14:paraId="38FAF3E0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E44837">
        <w:rPr>
          <w:rFonts w:ascii="Times New Roman" w:hAnsi="Times New Roman"/>
          <w:sz w:val="28"/>
          <w:szCs w:val="28"/>
        </w:rPr>
        <w:t>дстей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-инвалидов от 0-17 лет включительно на 31.12.2021 года составляло 743 человека. Впервые в 2021 году было признано инвалидами 59 детей. Прибыло с ранее установленной инвалидностью из других медицинских организаций 38 человек. Выбыло в связи с переездом на новое место жительства и прикреплением на медицинское обслуживание к другим </w:t>
      </w:r>
      <w:proofErr w:type="spellStart"/>
      <w:r w:rsidRPr="00E44837">
        <w:rPr>
          <w:rFonts w:ascii="Times New Roman" w:hAnsi="Times New Roman"/>
          <w:sz w:val="28"/>
          <w:szCs w:val="28"/>
        </w:rPr>
        <w:t>амбулаторно</w:t>
      </w:r>
      <w:r w:rsidRPr="00E44837">
        <w:rPr>
          <w:rFonts w:ascii="Times New Roman" w:hAnsi="Times New Roman"/>
          <w:sz w:val="28"/>
          <w:szCs w:val="28"/>
        </w:rPr>
        <w:softHyphen/>
        <w:t>поликлиническим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учреждениям - 36 детей инвалидов. Снята инвалидность МСЭК в связи с реабилитацией у 3 детей. Умерло 3 ребенка-инвалида. Выбыло подростков в городские поликлиники в связи с исполнением 18 лет - 58 человек. Количество детей-инвалидов на 31.12.2021 года составило - 743 человек, из них: 410 мальчиков и 333 девочки.</w:t>
      </w:r>
    </w:p>
    <w:p w14:paraId="0E6AA435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структуре детской инвалидности от 0-17 лет включительно первое место занимают «болезни нервной системы» - 27,6% (205 детей) от общего числа детей-инвалидов, в 2020 году - 27,3% (204 ребенка). Второе место занимают «врожденные аномалии и пороки развития», что составляет 27,2% (202 ребенка) от общего числа детей-инвалидов, в 2020 году - 28,4% (212 детей) Третье место занимают «болезни эндокринной системы и расстройства питания» - 14,1% (105 ребенок), в 2020 году - 13,5% (101 детей). Далее следуют «новообразования» - 8,5% (в 2020 году - 8,2%) и «болезни уха и сосцевидного отростка» - 7,3% (2020 год - 6,8%). Среди болезней эндокринной системы и расстройства питания 73 ребенка-инвалида с диагнозом «сахарный диабет» (69,5%). В 2020 году детей- </w:t>
      </w:r>
      <w:r w:rsidRPr="00E44837">
        <w:rPr>
          <w:rFonts w:ascii="Times New Roman" w:hAnsi="Times New Roman"/>
          <w:sz w:val="28"/>
          <w:szCs w:val="28"/>
        </w:rPr>
        <w:lastRenderedPageBreak/>
        <w:t>инвалидов с диагнозом сахарный диабет было 68 человек, что составляло 67,3% от общего количества детей с инвалидностью среди болезней эндокринной системы и расстройства питания. Среди болезней нервной системы 138 детей- инвалидов (67,3%) с диагнозом «детский церебральный паралич и другие паралитические синдромы». Количество детей-инвалидов с диагнозом «детский церебральный паралич» в 2021 году осталось на уровне 2020 года - 138 человек. Кроме того, детей-инвалидов с диагнозом «бронхиальная астма» - 3 человека (в 2020 году - 4 человека).</w:t>
      </w:r>
    </w:p>
    <w:p w14:paraId="2C2A31D6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Процент детей от 0-17 лет включительно с впервые установленной инвалидностью но отношению к общему числу детей-инвалидов в 2021 году составил 7,9% (2020 год - 8,3%): 59 детей впервые признаны инвалидами в 2021 году, в 2020 году впервые признано инвалидами было 62 ребенка. В 2021 году удельный вес детей - инвалидов в разрезе возрастных групп составил: дети- инвалиды 15-17 лет - 21,0% (2020 год - 22,0%), дети-инвалиды от 0-4 лет - 14,0% (2020 год -15,0%), дети-инвалиды от 5-9 лет - 32,4% (2020 год - 33,0%), дети- инвалиды от 10-14 лет - 32,6% (2020 год - 30,0%). В 2021 году процент первичной инвалидизации среди детей от 0 до 17 лет составил 7,9% (в 2020 году - 8,3%). Первичная инвалидизация среди детей-инвалидов в разрезе возрастных групп составила: дети-инвалиды от 0 до 4 лет - 26,2% (2020 год - 32,0 %), среди детей-инвалидов от 5 до 9 лет - 5,4% (2020 год - 4,9 %), среди детей-инвалидов от 10 до 14 лет - 6,2% (2020 год - 4,9%), от 15 до 17 лет - 2,5% (2020 год - 1,8%).</w:t>
      </w:r>
    </w:p>
    <w:p w14:paraId="69C6BB80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bookmarkStart w:id="8" w:name="bookmark5"/>
      <w:r w:rsidRPr="00E44837">
        <w:rPr>
          <w:rFonts w:ascii="Times New Roman" w:hAnsi="Times New Roman"/>
          <w:color w:val="000000"/>
          <w:sz w:val="28"/>
          <w:szCs w:val="28"/>
        </w:rPr>
        <w:t>Профилактические медицинские осмотры и диспансеризации несовершеннолетних.</w:t>
      </w:r>
      <w:bookmarkEnd w:id="8"/>
    </w:p>
    <w:p w14:paraId="081418C3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2021 году запланировано на профилактические осмотры согласно приказу М3 РФ от 10 августа 2017 года </w:t>
      </w:r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N</w:t>
      </w:r>
      <w:r w:rsidRPr="00E4483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E44837">
        <w:rPr>
          <w:rFonts w:ascii="Times New Roman" w:hAnsi="Times New Roman"/>
          <w:sz w:val="28"/>
          <w:szCs w:val="28"/>
        </w:rPr>
        <w:t xml:space="preserve">514н «О Порядке проведения профилактических медицинских осмотров несовершеннолетних» 48198 ребенка. Подлежало диспансеризации согласно приказу М3 РФ от 11 апреля 2013 года №216н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129 детей. Подлежало диспансеризации согласно приказу М3 РФ от 15 февраля 2013 г. </w:t>
      </w:r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N</w:t>
      </w:r>
      <w:r w:rsidRPr="00E4483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E44837">
        <w:rPr>
          <w:rFonts w:ascii="Times New Roman" w:hAnsi="Times New Roman"/>
          <w:sz w:val="28"/>
          <w:szCs w:val="28"/>
        </w:rPr>
        <w:t xml:space="preserve">72н «О проведении диспансеризации пребывающих в стационарных </w:t>
      </w:r>
      <w:r w:rsidRPr="00E44837">
        <w:rPr>
          <w:rStyle w:val="44"/>
          <w:rFonts w:eastAsia="Courier New"/>
        </w:rPr>
        <w:t>учреждениях детей-сирот и детей, находящихся в трудной жизненной ситуации» 98 детей.</w:t>
      </w:r>
    </w:p>
    <w:p w14:paraId="06069C9A" w14:textId="77777777" w:rsidR="00E44837" w:rsidRPr="00E44837" w:rsidRDefault="00E44837" w:rsidP="00E44837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2020 году профилактические осмотры и диспансеризация несовершеннолетних согласно приказам 514н, 216н и 72н полностью проведены не были, в связи с введением ограничительных мер Постановлением Правительства РФ от 3 апреля 2020 года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инфекцией», согласно которому «приостанавливается проведение профилактических мероприятий в части диспансеризации, в том числе пребывающих в стационарных организациях детей-сирот и детей, оставшихся без попечения родителей, в том числе принятых под опеку в </w:t>
      </w:r>
      <w:r w:rsidRPr="00E44837">
        <w:rPr>
          <w:rFonts w:ascii="Times New Roman" w:hAnsi="Times New Roman"/>
          <w:sz w:val="28"/>
          <w:szCs w:val="28"/>
        </w:rPr>
        <w:lastRenderedPageBreak/>
        <w:t>приемную семью или патронатную семью, и профилактических медицинских осмотров граждан, в том числе несовершеннолетних» до 31.12.2020 года, введением карантинных мероприятий связанных с заболеваемостью населения новой коронавирусной инфекцией.</w:t>
      </w:r>
    </w:p>
    <w:p w14:paraId="46B2766B" w14:textId="77777777" w:rsidR="00E44837" w:rsidRPr="00E44837" w:rsidRDefault="00E44837" w:rsidP="00E44837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В 2021 году профилактические осмотры несовершеннолетних и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пребывающих в стационарных учреждениях детей-сирот и детей, находящихся в трудной жизненной ситуации были проведены полностью. Число осмотренных несовершеннолетних детей от 0 до 17 лет, подлежащих профилактическим осмотрам, согласно приказа М3 РФ от 10 августа 2017 года № 514н «О Порядке проведения профилактических медицинских осмотров несовершеннолетних», составило 48198 человек, из них дети от 0 до 14 лет (включительно) - 40856 человек, дети от 15 до 17 лет (включительно) - 7342 человек. По результатам профилактических осмотров выявлено впервые зарегистрированных заболеваний (эндокринной системы, заболеваний глаза и его придаточного аппарата, органов дыхания, органов пищеварения, костно-мышечной системы, мочеполовой системы) детей от 0 до 17 лет - 1352, у мальчиков - 689 заболевания.</w:t>
      </w:r>
    </w:p>
    <w:p w14:paraId="4775C2BC" w14:textId="77777777" w:rsidR="00E44837" w:rsidRPr="00E44837" w:rsidRDefault="00E44837" w:rsidP="00E44837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Группы здоровья по результатам профилактических осмотров детей от О до 17 лет следующие: I группа - 38,3%; II группа - 50,1%; III группа - 10,1%; V группа - 1,5%.</w:t>
      </w:r>
    </w:p>
    <w:p w14:paraId="0BBC744D" w14:textId="77777777" w:rsidR="00E44837" w:rsidRPr="00E44837" w:rsidRDefault="00E44837" w:rsidP="00E44837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Число пребывающих в стационарных учреждениях детей-сирот и детей, находящихся в трудной жизненной ситуации, осмотренных согласно приказа М3 РФ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 составило 98 человек. Группы здоровья по результатам проведенной диспансеризации пребывающих в стационарных учреждениях детей-сирот и детей, находящихся в трудной жизненной ситуации, следующие: I группа - 7,1%; II группа - 65,3%; III группа - 25,6%; V группа - </w:t>
      </w:r>
      <w:r w:rsidRPr="00E44837">
        <w:rPr>
          <w:rStyle w:val="2f"/>
          <w:rFonts w:eastAsia="Courier New"/>
        </w:rPr>
        <w:t>2</w:t>
      </w:r>
      <w:r w:rsidRPr="00E44837">
        <w:rPr>
          <w:rStyle w:val="212pt"/>
          <w:rFonts w:eastAsia="Courier New"/>
          <w:sz w:val="28"/>
          <w:szCs w:val="28"/>
        </w:rPr>
        <w:t>,</w:t>
      </w:r>
      <w:r w:rsidRPr="00E44837">
        <w:rPr>
          <w:rStyle w:val="2f"/>
          <w:rFonts w:eastAsia="Courier New"/>
        </w:rPr>
        <w:t>0</w:t>
      </w:r>
      <w:r w:rsidRPr="00E44837">
        <w:rPr>
          <w:rStyle w:val="212pt"/>
          <w:rFonts w:eastAsia="Courier New"/>
          <w:sz w:val="28"/>
          <w:szCs w:val="28"/>
        </w:rPr>
        <w:t>%.</w:t>
      </w:r>
    </w:p>
    <w:p w14:paraId="57C664D2" w14:textId="77777777" w:rsidR="00E44837" w:rsidRPr="00E44837" w:rsidRDefault="00E44837" w:rsidP="00E44837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Число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осмотренных согласно приказа М3 РФ от 11 апреля 2013 года № 216н "Об утверждении Порядка диспансеризации детей-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в 2021 году составило 129 человек. Группы здоровья по результатам проведенной диспансеризации осмотренных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следующие: I группа - 17,8%; II группа - 55,0%; III группа - 19,4%; V группа - 7,8%.</w:t>
      </w:r>
    </w:p>
    <w:p w14:paraId="7116A4A0" w14:textId="77777777" w:rsidR="00E44837" w:rsidRPr="00E44837" w:rsidRDefault="00E44837" w:rsidP="00E44837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С целью сохранения репродуктивного здоровья детей от 0-17 лет (включительно) и раннего оказания медицинской помощи при выявлении </w:t>
      </w:r>
      <w:r w:rsidRPr="00E44837">
        <w:rPr>
          <w:rFonts w:ascii="Times New Roman" w:hAnsi="Times New Roman"/>
          <w:sz w:val="28"/>
          <w:szCs w:val="28"/>
        </w:rPr>
        <w:lastRenderedPageBreak/>
        <w:t>заболеваний, профилактические осмотры врача уролога-андролога и врача акушера-гинеколога согласно приказу №514н проводятся детям 3,6,14 и 15-17 лет. Врачом урологом-андрологом и врачом акушером-гинекологом осматриваются дети всех возрастов, подлежащие прохождению диспансеризации согласно приказам №72н и №216н. В 2021 году было осмотрено урологом-андрологом и акушером-гинекологом 7434 человека. Из них: осмотрено мальчиков урологом-андрологом 3690 человек, осмотрено девочек акушером-гинекологом 3744 человека. В результате проведения профилактического осмотра и диспансеризации выявлена патология органов репродуктивной системы: 85 заболеваний у мальчиков и 267 заболеваний у девочек.</w:t>
      </w:r>
    </w:p>
    <w:p w14:paraId="5362141F" w14:textId="77777777" w:rsidR="00E44837" w:rsidRPr="00E44837" w:rsidRDefault="00E44837" w:rsidP="00605DD7">
      <w:pPr>
        <w:pStyle w:val="ac"/>
        <w:numPr>
          <w:ilvl w:val="1"/>
          <w:numId w:val="3"/>
        </w:numPr>
        <w:spacing w:after="0" w:line="240" w:lineRule="auto"/>
        <w:ind w:right="400" w:hanging="15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Работа врачей поликлиники</w:t>
      </w:r>
    </w:p>
    <w:p w14:paraId="74AABDEE" w14:textId="77777777" w:rsidR="00E44837" w:rsidRPr="00E44837" w:rsidRDefault="00E44837" w:rsidP="00E44837">
      <w:pPr>
        <w:pStyle w:val="ac"/>
        <w:spacing w:after="0" w:line="240" w:lineRule="auto"/>
        <w:ind w:right="4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2553"/>
        <w:gridCol w:w="2279"/>
        <w:gridCol w:w="1811"/>
      </w:tblGrid>
      <w:tr w:rsidR="00E44837" w:rsidRPr="00E44837" w14:paraId="6253DBD3" w14:textId="77777777" w:rsidTr="00E44837">
        <w:trPr>
          <w:trHeight w:hRule="exact" w:val="134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45370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D63E8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Число посещений врачей, включая</w:t>
            </w:r>
          </w:p>
          <w:p w14:paraId="28CE9CF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профилактические,</w:t>
            </w:r>
          </w:p>
          <w:p w14:paraId="19696A5B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1F3BB" w14:textId="77777777" w:rsidR="00E44837" w:rsidRPr="00E44837" w:rsidRDefault="00E44837">
            <w:pPr>
              <w:spacing w:after="0" w:line="240" w:lineRule="auto"/>
              <w:ind w:left="160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Из них число посещений врачей по поводу заболеваний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0427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Из них число посещений врачами на дому</w:t>
            </w:r>
          </w:p>
        </w:tc>
      </w:tr>
      <w:tr w:rsidR="00E44837" w:rsidRPr="00E44837" w14:paraId="67A9ADA3" w14:textId="77777777" w:rsidTr="00E44837">
        <w:trPr>
          <w:trHeight w:hRule="exact" w:val="46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517C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D026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419296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1371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234914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ACD1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62450</w:t>
            </w:r>
          </w:p>
        </w:tc>
      </w:tr>
      <w:tr w:rsidR="00E44837" w:rsidRPr="00E44837" w14:paraId="31AAB881" w14:textId="77777777" w:rsidTr="00E44837">
        <w:trPr>
          <w:trHeight w:hRule="exact" w:val="45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7235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41C1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637007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5B96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316498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7711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78691</w:t>
            </w:r>
          </w:p>
        </w:tc>
      </w:tr>
      <w:tr w:rsidR="00E44837" w:rsidRPr="00E44837" w14:paraId="6DF01B2D" w14:textId="77777777" w:rsidTr="00E44837">
        <w:trPr>
          <w:trHeight w:hRule="exact" w:val="71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99ABDD" w14:textId="77777777" w:rsidR="00110A16" w:rsidRDefault="00E44837">
            <w:pPr>
              <w:spacing w:after="0" w:line="240" w:lineRule="auto"/>
              <w:jc w:val="center"/>
              <w:rPr>
                <w:rStyle w:val="210pt"/>
                <w:rFonts w:eastAsia="Courier New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 xml:space="preserve">Динамика </w:t>
            </w:r>
          </w:p>
          <w:p w14:paraId="7D750054" w14:textId="2744D485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показателя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9AA40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+ 51,9%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948B9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+ 34,7%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B3BC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+20,6%</w:t>
            </w:r>
          </w:p>
        </w:tc>
      </w:tr>
    </w:tbl>
    <w:p w14:paraId="2F4F72CD" w14:textId="77777777" w:rsidR="00E44837" w:rsidRPr="00E44837" w:rsidRDefault="00E44837" w:rsidP="00E44837">
      <w:pPr>
        <w:spacing w:after="0" w:line="240" w:lineRule="auto"/>
        <w:ind w:right="400"/>
        <w:jc w:val="both"/>
        <w:rPr>
          <w:rFonts w:ascii="Times New Roman" w:hAnsi="Times New Roman"/>
          <w:sz w:val="28"/>
          <w:szCs w:val="28"/>
        </w:rPr>
      </w:pPr>
    </w:p>
    <w:p w14:paraId="15F3FA37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bookmarkStart w:id="9" w:name="bookmark6"/>
      <w:r w:rsidRPr="00E44837">
        <w:rPr>
          <w:rFonts w:ascii="Times New Roman" w:hAnsi="Times New Roman"/>
          <w:color w:val="000000"/>
          <w:sz w:val="28"/>
          <w:szCs w:val="28"/>
        </w:rPr>
        <w:t>Комментарий:</w:t>
      </w:r>
      <w:bookmarkEnd w:id="9"/>
    </w:p>
    <w:p w14:paraId="4BD2DE5B" w14:textId="77777777" w:rsidR="00E44837" w:rsidRPr="00E44837" w:rsidRDefault="00E44837" w:rsidP="00E44837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Причина увеличения общего числа посещений врачей в поликлинике и на дому (всего) к детям от 0 до 17 лет (включительно) в 2021 году по сравнению с аналогичным периодом 2020 года на +51,9% (2021 г - 637007 посещений, 2020 г - 419296 посещений) связано с отменой ограничительных мер Постановления Правительства РФ от 3 апреля 2020 года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инфекцией», согласно которому «приостанавливается проведение профилактических мероприятий в части диспансеризации, в том числе пребывающих в стационарных организациях детей-сирот и детей, оставшихся без попечения родителей, в том числе принятых под опеку в приемную семью или патронатную семью, и профилактических медицинских осмотров граждан, в том числе несовершеннолетних» до 31.12.2020 года, отменой карантинных мероприятий связанных с заболеваемостью населения новой коронавирусной инфекцией, увеличением посещаемости поликлиники пациентами в целом и в связи с отменой указа Мэра Москвы от 05.03.2020г. №12</w:t>
      </w:r>
    </w:p>
    <w:p w14:paraId="73A922BF" w14:textId="77777777" w:rsidR="00E44837" w:rsidRPr="00E44837" w:rsidRDefault="00E44837" w:rsidP="00E4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-УМ «О введении режима повышенной готовности» действующий из-за распространения новой коронавирусной инфекции (2019- </w:t>
      </w:r>
      <w:proofErr w:type="spellStart"/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nCoV</w:t>
      </w:r>
      <w:proofErr w:type="spellEnd"/>
      <w:r w:rsidRPr="00E44837">
        <w:rPr>
          <w:rFonts w:ascii="Times New Roman" w:hAnsi="Times New Roman"/>
          <w:sz w:val="28"/>
          <w:szCs w:val="28"/>
          <w:lang w:eastAsia="en-US" w:bidi="en-US"/>
        </w:rPr>
        <w:t>).</w:t>
      </w:r>
    </w:p>
    <w:p w14:paraId="3AA6E37C" w14:textId="77777777" w:rsidR="00E44837" w:rsidRPr="00E44837" w:rsidRDefault="00E44837" w:rsidP="00E44837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lastRenderedPageBreak/>
        <w:t xml:space="preserve">Увеличение числа посещений врачей на дому к детям от 0 до 17 лет (включительно) на +20,6% (2021 год - 78691 посещений, 2020 год - 62450 посещения) связано с увеличением посещений участковых педиатров по наблюдению за контактными детьми, находящимися на карантине по поводу коронавирусной инфекции, посещением больных с явлениями ОРВИ при подозрении на </w:t>
      </w:r>
      <w:proofErr w:type="spellStart"/>
      <w:r w:rsidRPr="00E44837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инфекцию.</w:t>
      </w:r>
    </w:p>
    <w:p w14:paraId="2F71EDAE" w14:textId="77777777" w:rsidR="00E44837" w:rsidRPr="00E44837" w:rsidRDefault="00E44837" w:rsidP="00E44837">
      <w:pPr>
        <w:spacing w:after="0" w:line="240" w:lineRule="auto"/>
        <w:ind w:right="360" w:firstLine="740"/>
        <w:jc w:val="both"/>
        <w:rPr>
          <w:rFonts w:ascii="Times New Roman" w:hAnsi="Times New Roman"/>
          <w:sz w:val="28"/>
          <w:szCs w:val="28"/>
        </w:rPr>
      </w:pPr>
    </w:p>
    <w:p w14:paraId="40B7F9B0" w14:textId="77777777" w:rsidR="00E44837" w:rsidRPr="00E44837" w:rsidRDefault="00E44837" w:rsidP="00605DD7">
      <w:pPr>
        <w:pStyle w:val="52"/>
        <w:numPr>
          <w:ilvl w:val="1"/>
          <w:numId w:val="3"/>
        </w:numPr>
        <w:shd w:val="clear" w:color="auto" w:fill="auto"/>
        <w:spacing w:after="0" w:line="240" w:lineRule="auto"/>
        <w:ind w:hanging="153"/>
        <w:rPr>
          <w:color w:val="000000"/>
          <w:sz w:val="28"/>
          <w:szCs w:val="28"/>
        </w:rPr>
      </w:pPr>
      <w:r w:rsidRPr="00E44837">
        <w:rPr>
          <w:color w:val="000000"/>
          <w:sz w:val="28"/>
          <w:szCs w:val="28"/>
        </w:rPr>
        <w:t>Хирургическая работа поликлиники</w:t>
      </w:r>
    </w:p>
    <w:tbl>
      <w:tblPr>
        <w:tblStyle w:val="affe"/>
        <w:tblW w:w="0" w:type="auto"/>
        <w:tblInd w:w="-5" w:type="dxa"/>
        <w:tblLook w:val="04A0" w:firstRow="1" w:lastRow="0" w:firstColumn="1" w:lastColumn="0" w:noHBand="0" w:noVBand="1"/>
      </w:tblPr>
      <w:tblGrid>
        <w:gridCol w:w="2967"/>
        <w:gridCol w:w="2967"/>
        <w:gridCol w:w="3564"/>
      </w:tblGrid>
      <w:tr w:rsidR="00E44837" w:rsidRPr="00E44837" w14:paraId="5706D066" w14:textId="77777777" w:rsidTr="00E4483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7BB" w14:textId="77777777" w:rsidR="00E44837" w:rsidRPr="00E44837" w:rsidRDefault="00E44837">
            <w:pPr>
              <w:pStyle w:val="52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A61F" w14:textId="77777777" w:rsidR="00E44837" w:rsidRPr="00E44837" w:rsidRDefault="00E44837" w:rsidP="00110A16">
            <w:pPr>
              <w:pStyle w:val="5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b w:val="0"/>
                <w:bCs w:val="0"/>
                <w:sz w:val="28"/>
                <w:szCs w:val="28"/>
              </w:rPr>
              <w:t xml:space="preserve">Число проведенных операций в </w:t>
            </w:r>
            <w:proofErr w:type="spellStart"/>
            <w:r w:rsidRPr="00E44837">
              <w:rPr>
                <w:rStyle w:val="210pt"/>
                <w:rFonts w:eastAsia="Courier New"/>
                <w:b w:val="0"/>
                <w:bCs w:val="0"/>
                <w:sz w:val="28"/>
                <w:szCs w:val="28"/>
              </w:rPr>
              <w:t>амбулаторно</w:t>
            </w:r>
            <w:r w:rsidRPr="00E44837">
              <w:rPr>
                <w:rStyle w:val="210pt"/>
                <w:rFonts w:eastAsia="Courier New"/>
                <w:b w:val="0"/>
                <w:bCs w:val="0"/>
                <w:sz w:val="28"/>
                <w:szCs w:val="28"/>
              </w:rPr>
              <w:softHyphen/>
              <w:t>поликлиническом</w:t>
            </w:r>
            <w:proofErr w:type="spellEnd"/>
            <w:r w:rsidRPr="00E44837">
              <w:rPr>
                <w:rStyle w:val="210pt"/>
                <w:rFonts w:eastAsia="Courier New"/>
                <w:b w:val="0"/>
                <w:bCs w:val="0"/>
                <w:sz w:val="28"/>
                <w:szCs w:val="28"/>
              </w:rPr>
              <w:t xml:space="preserve"> учреждении, всего</w:t>
            </w:r>
          </w:p>
        </w:tc>
      </w:tr>
      <w:tr w:rsidR="00E44837" w:rsidRPr="00E44837" w14:paraId="2D4C3B29" w14:textId="77777777" w:rsidTr="00E4483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A6D" w14:textId="77777777" w:rsidR="00E44837" w:rsidRPr="00E44837" w:rsidRDefault="00E44837">
            <w:pPr>
              <w:pStyle w:val="52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FB7B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2021 год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5608" w14:textId="77777777" w:rsidR="00E44837" w:rsidRPr="00E44837" w:rsidRDefault="00E44837">
            <w:pPr>
              <w:framePr w:w="9954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2020 год</w:t>
            </w:r>
          </w:p>
        </w:tc>
      </w:tr>
      <w:tr w:rsidR="00E44837" w:rsidRPr="00E44837" w14:paraId="0A6130E2" w14:textId="77777777" w:rsidTr="00E4483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6DF5" w14:textId="77777777" w:rsidR="00E44837" w:rsidRPr="00E44837" w:rsidRDefault="00E44837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44837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r w:rsidRPr="00E44837">
              <w:rPr>
                <w:b w:val="0"/>
                <w:bCs w:val="0"/>
                <w:sz w:val="28"/>
                <w:szCs w:val="28"/>
              </w:rPr>
              <w:t>сего операций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3695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sz w:val="28"/>
                <w:szCs w:val="28"/>
              </w:rPr>
              <w:t>141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BF28" w14:textId="77777777" w:rsidR="00E44837" w:rsidRPr="00E44837" w:rsidRDefault="00E44837">
            <w:pPr>
              <w:pStyle w:val="5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b w:val="0"/>
                <w:bCs w:val="0"/>
                <w:sz w:val="28"/>
                <w:szCs w:val="28"/>
              </w:rPr>
              <w:t>221</w:t>
            </w:r>
          </w:p>
        </w:tc>
      </w:tr>
    </w:tbl>
    <w:p w14:paraId="4D9D0F4A" w14:textId="77777777" w:rsidR="00E44837" w:rsidRPr="00E44837" w:rsidRDefault="00E44837" w:rsidP="00E44837">
      <w:pPr>
        <w:pStyle w:val="52"/>
        <w:shd w:val="clear" w:color="auto" w:fill="auto"/>
        <w:spacing w:after="0" w:line="240" w:lineRule="auto"/>
        <w:ind w:left="720" w:firstLine="0"/>
        <w:rPr>
          <w:color w:val="000000"/>
          <w:sz w:val="28"/>
          <w:szCs w:val="28"/>
        </w:rPr>
      </w:pPr>
    </w:p>
    <w:p w14:paraId="1D6064C6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Оперировано больных 141 чел., из них: дети 0-17 лет включительно 141 Из общего числа больных оперировано в дневном стационаре, всего 0, из них: детей 0-17 лет включительно 0.</w:t>
      </w:r>
    </w:p>
    <w:p w14:paraId="1606C012" w14:textId="77777777" w:rsidR="00E44837" w:rsidRPr="00E44837" w:rsidRDefault="00E44837" w:rsidP="00E44837">
      <w:pPr>
        <w:spacing w:line="240" w:lineRule="auto"/>
        <w:ind w:right="-7" w:firstLine="567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color w:val="000000"/>
          <w:sz w:val="28"/>
          <w:szCs w:val="28"/>
        </w:rPr>
        <w:t>Комментарий:</w:t>
      </w:r>
    </w:p>
    <w:p w14:paraId="1C033899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Все операции, проведенные в амбулаторно-поликлиническом учреждении, были проведены на коже и подкожной клетчатке. Все дети, нуждающиеся в оказании специализированной помощи, получили ее в необходимом объеме.</w:t>
      </w:r>
    </w:p>
    <w:p w14:paraId="429F190D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</w:p>
    <w:p w14:paraId="6C90EEE6" w14:textId="77777777" w:rsidR="00E44837" w:rsidRPr="00E44837" w:rsidRDefault="00E44837" w:rsidP="00605DD7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1076"/>
        </w:tabs>
        <w:spacing w:line="240" w:lineRule="auto"/>
        <w:ind w:right="-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bookmark7"/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Профилактическая работа. Диспансерное наблюдение</w:t>
      </w:r>
      <w:bookmarkEnd w:id="10"/>
    </w:p>
    <w:p w14:paraId="0F29CBF8" w14:textId="77777777" w:rsidR="00E44837" w:rsidRPr="00E44837" w:rsidRDefault="00E44837" w:rsidP="00605DD7">
      <w:pPr>
        <w:pStyle w:val="27"/>
        <w:keepNext/>
        <w:keepLines/>
        <w:numPr>
          <w:ilvl w:val="1"/>
          <w:numId w:val="4"/>
        </w:numPr>
        <w:shd w:val="clear" w:color="auto" w:fill="auto"/>
        <w:tabs>
          <w:tab w:val="left" w:pos="1307"/>
        </w:tabs>
        <w:spacing w:line="240" w:lineRule="auto"/>
        <w:ind w:right="-7" w:firstLine="567"/>
        <w:rPr>
          <w:rFonts w:ascii="Times New Roman" w:hAnsi="Times New Roman"/>
          <w:b/>
          <w:bCs/>
          <w:sz w:val="28"/>
          <w:szCs w:val="28"/>
        </w:rPr>
      </w:pPr>
      <w:bookmarkStart w:id="11" w:name="bookmark8"/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Профилактические осмотры, проведенные данным учреждением</w:t>
      </w:r>
      <w:bookmarkEnd w:id="11"/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8"/>
        <w:gridCol w:w="1071"/>
        <w:gridCol w:w="1700"/>
        <w:gridCol w:w="1702"/>
        <w:gridCol w:w="1839"/>
      </w:tblGrid>
      <w:tr w:rsidR="00E44837" w:rsidRPr="00E44837" w14:paraId="01149A01" w14:textId="77777777" w:rsidTr="00E44837">
        <w:trPr>
          <w:trHeight w:hRule="exact" w:val="78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2977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Контингенты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9E78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Подлежало</w:t>
            </w:r>
          </w:p>
          <w:p w14:paraId="233324F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осмотрам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D0CA9" w14:textId="77777777" w:rsidR="00E44837" w:rsidRPr="00E44837" w:rsidRDefault="00E44837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Осмотрено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BAACE" w14:textId="77777777" w:rsidR="00E44837" w:rsidRPr="00E44837" w:rsidRDefault="00E44837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Подлежало</w:t>
            </w:r>
          </w:p>
          <w:p w14:paraId="00545A9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осмотрам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4C7DF" w14:textId="77777777" w:rsidR="00E44837" w:rsidRPr="00E44837" w:rsidRDefault="00E44837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Осмотрено</w:t>
            </w:r>
          </w:p>
        </w:tc>
      </w:tr>
      <w:tr w:rsidR="00E44837" w:rsidRPr="00E44837" w14:paraId="1798093B" w14:textId="77777777" w:rsidTr="00E44837">
        <w:trPr>
          <w:trHeight w:hRule="exact" w:val="49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64DA3B" w14:textId="77777777" w:rsidR="00E44837" w:rsidRPr="00E44837" w:rsidRDefault="00E448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4AFF3" w14:textId="77777777" w:rsidR="00E44837" w:rsidRPr="00E44837" w:rsidRDefault="00E44837">
            <w:pPr>
              <w:framePr w:w="996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ECA32" w14:textId="77777777" w:rsidR="00E44837" w:rsidRPr="00E44837" w:rsidRDefault="00E44837">
            <w:pPr>
              <w:framePr w:w="996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F91EA" w14:textId="77777777" w:rsidR="00E44837" w:rsidRPr="00E44837" w:rsidRDefault="00E44837">
            <w:pPr>
              <w:framePr w:w="996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DAF3A" w14:textId="77777777" w:rsidR="00E44837" w:rsidRPr="00E44837" w:rsidRDefault="00E44837">
            <w:pPr>
              <w:framePr w:w="996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2020</w:t>
            </w:r>
          </w:p>
        </w:tc>
      </w:tr>
      <w:tr w:rsidR="00E44837" w:rsidRPr="00E44837" w14:paraId="15A91986" w14:textId="77777777" w:rsidTr="00E44837">
        <w:trPr>
          <w:trHeight w:hRule="exact" w:val="141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6E903" w14:textId="77777777" w:rsidR="00E44837" w:rsidRPr="00E44837" w:rsidRDefault="00E44837">
            <w:pPr>
              <w:spacing w:after="0" w:line="240" w:lineRule="auto"/>
              <w:ind w:left="131" w:right="1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Всего детей в возрасте 15-17 лет включительно (кроме обучающихся в школах)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5E3F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8613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5471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49F88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695</w:t>
            </w:r>
          </w:p>
        </w:tc>
      </w:tr>
      <w:tr w:rsidR="00E44837" w:rsidRPr="00E44837" w14:paraId="6426247D" w14:textId="77777777" w:rsidTr="00E44837">
        <w:trPr>
          <w:trHeight w:val="15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4D97D" w14:textId="77777777" w:rsidR="00E44837" w:rsidRPr="00E44837" w:rsidRDefault="00E44837">
            <w:pPr>
              <w:spacing w:after="0" w:line="240" w:lineRule="auto"/>
              <w:ind w:left="131" w:right="1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f"/>
                <w:rFonts w:eastAsia="Courier New"/>
              </w:rPr>
              <w:t xml:space="preserve">Контингенты населения, </w:t>
            </w:r>
            <w:r w:rsidRPr="00E44837">
              <w:rPr>
                <w:rStyle w:val="210pt"/>
                <w:rFonts w:eastAsia="Courier New"/>
                <w:sz w:val="28"/>
                <w:szCs w:val="28"/>
              </w:rPr>
              <w:t>осмотренные в порядке периодических осмотров, - 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583F8A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A74A2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A97373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BEBB59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37" w:rsidRPr="00E44837" w14:paraId="517D1E82" w14:textId="77777777" w:rsidTr="00E44837">
        <w:trPr>
          <w:trHeight w:hRule="exact" w:val="106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52C37A" w14:textId="77777777" w:rsidR="00E44837" w:rsidRPr="00E44837" w:rsidRDefault="00E44837">
            <w:pPr>
              <w:spacing w:after="0" w:line="240" w:lineRule="auto"/>
              <w:ind w:left="131" w:right="193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Население, осмотренное в порядке проведения дополнительной диспансеризации работающих граждан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21E0A8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475DB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1A30D2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FAF1A" w14:textId="77777777" w:rsidR="00E44837" w:rsidRPr="00E44837" w:rsidRDefault="00E4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08458E" w14:textId="77777777" w:rsidR="00E44837" w:rsidRPr="00E44837" w:rsidRDefault="00E44837" w:rsidP="00E4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613ABF" w14:textId="77777777" w:rsidR="00E44837" w:rsidRPr="00E44837" w:rsidRDefault="00E44837" w:rsidP="00E44837">
      <w:pPr>
        <w:pStyle w:val="afff6"/>
        <w:shd w:val="clear" w:color="auto" w:fill="auto"/>
        <w:spacing w:line="240" w:lineRule="auto"/>
        <w:jc w:val="both"/>
        <w:rPr>
          <w:sz w:val="28"/>
          <w:szCs w:val="28"/>
          <w:lang w:bidi="ru-RU"/>
        </w:rPr>
      </w:pPr>
      <w:r w:rsidRPr="00E44837">
        <w:rPr>
          <w:color w:val="000000"/>
          <w:sz w:val="28"/>
          <w:szCs w:val="28"/>
        </w:rPr>
        <w:t>Комментарий:</w:t>
      </w:r>
    </w:p>
    <w:p w14:paraId="2D1762EA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lastRenderedPageBreak/>
        <w:t>В 2021 году подлежало профилактическим осмотрам 695 детей 15-17 лет (включительно) обучающихся в учреждениях высшего и среднего профессионального образования, а также работающих подростков. Было осмотрено 693 подростка (99,7%).</w:t>
      </w:r>
    </w:p>
    <w:p w14:paraId="753A8751" w14:textId="77777777" w:rsidR="00E44837" w:rsidRPr="00E44837" w:rsidRDefault="00E44837" w:rsidP="00605DD7">
      <w:pPr>
        <w:pStyle w:val="27"/>
        <w:keepNext/>
        <w:keepLines/>
        <w:numPr>
          <w:ilvl w:val="1"/>
          <w:numId w:val="4"/>
        </w:numPr>
        <w:shd w:val="clear" w:color="auto" w:fill="auto"/>
        <w:tabs>
          <w:tab w:val="left" w:pos="1447"/>
        </w:tabs>
        <w:spacing w:line="240" w:lineRule="auto"/>
        <w:ind w:right="520" w:firstLine="760"/>
        <w:jc w:val="both"/>
        <w:rPr>
          <w:rFonts w:ascii="Times New Roman" w:hAnsi="Times New Roman"/>
          <w:sz w:val="28"/>
          <w:szCs w:val="28"/>
        </w:rPr>
      </w:pPr>
      <w:bookmarkStart w:id="12" w:name="bookmark9"/>
      <w:r w:rsidRPr="00E44837">
        <w:rPr>
          <w:rFonts w:ascii="Times New Roman" w:hAnsi="Times New Roman"/>
          <w:color w:val="000000"/>
          <w:sz w:val="28"/>
          <w:szCs w:val="28"/>
        </w:rPr>
        <w:t xml:space="preserve">Численность инвалидов, состоящих на учете </w:t>
      </w:r>
      <w:proofErr w:type="spellStart"/>
      <w:r w:rsidRPr="00E44837">
        <w:rPr>
          <w:rFonts w:ascii="Times New Roman" w:hAnsi="Times New Roman"/>
          <w:color w:val="000000"/>
          <w:sz w:val="28"/>
          <w:szCs w:val="28"/>
        </w:rPr>
        <w:t>лечебно</w:t>
      </w:r>
      <w:r w:rsidRPr="00E44837">
        <w:rPr>
          <w:rFonts w:ascii="Times New Roman" w:hAnsi="Times New Roman"/>
          <w:color w:val="000000"/>
          <w:sz w:val="28"/>
          <w:szCs w:val="28"/>
        </w:rPr>
        <w:softHyphen/>
        <w:t>профилактического</w:t>
      </w:r>
      <w:proofErr w:type="spellEnd"/>
      <w:r w:rsidRPr="00E44837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bookmarkEnd w:id="1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2138"/>
        <w:gridCol w:w="1343"/>
        <w:gridCol w:w="686"/>
        <w:gridCol w:w="567"/>
        <w:gridCol w:w="1602"/>
        <w:gridCol w:w="1080"/>
        <w:gridCol w:w="6"/>
      </w:tblGrid>
      <w:tr w:rsidR="00E44837" w:rsidRPr="00E44837" w14:paraId="7937CC3B" w14:textId="77777777" w:rsidTr="00E44837">
        <w:trPr>
          <w:trHeight w:hRule="exact" w:val="105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6349F" w14:textId="77777777" w:rsidR="00E44837" w:rsidRPr="00E44837" w:rsidRDefault="00E44837" w:rsidP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Группа</w:t>
            </w:r>
          </w:p>
          <w:p w14:paraId="249EFD69" w14:textId="7976F702" w:rsidR="00E44837" w:rsidRPr="00E44837" w:rsidRDefault="00E44837" w:rsidP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инвалидности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C66DC" w14:textId="77777777" w:rsidR="00E44837" w:rsidRPr="00E44837" w:rsidRDefault="00E44837" w:rsidP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Взрослые 18 лет и старше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2C4DD" w14:textId="77777777" w:rsidR="00E44837" w:rsidRPr="00E44837" w:rsidRDefault="00E44837" w:rsidP="00E44837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Дети-инвалиды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71BF1" w14:textId="77777777" w:rsidR="00E44837" w:rsidRPr="00E44837" w:rsidRDefault="00E44837" w:rsidP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Инвалиды вследствие аварии на Чернобыльской АЭС</w:t>
            </w:r>
          </w:p>
        </w:tc>
      </w:tr>
      <w:tr w:rsidR="00E44837" w:rsidRPr="00E44837" w14:paraId="69E9AE36" w14:textId="77777777" w:rsidTr="00E44837">
        <w:trPr>
          <w:gridAfter w:val="1"/>
          <w:wAfter w:w="6" w:type="dxa"/>
          <w:trHeight w:hRule="exact" w:val="11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2F1E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768D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За год,</w:t>
            </w:r>
          </w:p>
          <w:p w14:paraId="7CEEAB71" w14:textId="77777777" w:rsidR="00E44837" w:rsidRPr="00E44837" w:rsidRDefault="00E44837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предшествующий</w:t>
            </w:r>
          </w:p>
          <w:p w14:paraId="6B3400F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отчетному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6DC5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За</w:t>
            </w:r>
          </w:p>
          <w:p w14:paraId="190F4415" w14:textId="77777777" w:rsidR="00E44837" w:rsidRPr="00E44837" w:rsidRDefault="00E44837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отчетный</w:t>
            </w:r>
          </w:p>
          <w:p w14:paraId="79B38AA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период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DA3ABF" w14:textId="77777777" w:rsidR="00E44837" w:rsidRPr="00E44837" w:rsidRDefault="00E44837" w:rsidP="00E44837">
            <w:pPr>
              <w:spacing w:after="0" w:line="240" w:lineRule="auto"/>
              <w:ind w:left="260" w:hanging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0C9FC2" w14:textId="77777777" w:rsidR="00E44837" w:rsidRPr="00E44837" w:rsidRDefault="00E44837" w:rsidP="00E4483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99E6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За год,</w:t>
            </w:r>
          </w:p>
          <w:p w14:paraId="061DE554" w14:textId="41F602B7" w:rsidR="00E44837" w:rsidRPr="00E44837" w:rsidRDefault="00E44837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10pt"/>
                <w:rFonts w:eastAsia="Courier New"/>
                <w:sz w:val="24"/>
                <w:szCs w:val="24"/>
              </w:rPr>
              <w:t>п</w:t>
            </w:r>
            <w:r w:rsidRPr="00E44837">
              <w:rPr>
                <w:rStyle w:val="210pt"/>
                <w:rFonts w:eastAsia="Courier New"/>
                <w:sz w:val="24"/>
                <w:szCs w:val="24"/>
              </w:rPr>
              <w:t>редшест</w:t>
            </w:r>
            <w:r>
              <w:rPr>
                <w:rStyle w:val="210pt"/>
                <w:rFonts w:eastAsia="Courier New"/>
                <w:sz w:val="24"/>
                <w:szCs w:val="24"/>
              </w:rPr>
              <w:t>-</w:t>
            </w:r>
            <w:r w:rsidRPr="00E44837">
              <w:rPr>
                <w:rStyle w:val="210pt"/>
                <w:rFonts w:eastAsia="Courier New"/>
                <w:sz w:val="24"/>
                <w:szCs w:val="24"/>
              </w:rPr>
              <w:t>вующий</w:t>
            </w:r>
            <w:proofErr w:type="spellEnd"/>
            <w:proofErr w:type="gramEnd"/>
          </w:p>
          <w:p w14:paraId="43F3852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отчетному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9225B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За</w:t>
            </w:r>
          </w:p>
          <w:p w14:paraId="40B7E56F" w14:textId="0E4CECD6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37">
              <w:rPr>
                <w:rStyle w:val="210pt"/>
                <w:rFonts w:eastAsia="Courier New"/>
                <w:sz w:val="24"/>
                <w:szCs w:val="24"/>
              </w:rPr>
              <w:t>отчетный период</w:t>
            </w:r>
          </w:p>
        </w:tc>
      </w:tr>
      <w:tr w:rsidR="00E44837" w:rsidRPr="00E44837" w14:paraId="52CAAD02" w14:textId="77777777" w:rsidTr="00E44837">
        <w:trPr>
          <w:gridAfter w:val="1"/>
          <w:wAfter w:w="6" w:type="dxa"/>
          <w:trHeight w:hRule="exact" w:val="4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D341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I группа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554F5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D0D04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D25B28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FC59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B938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66CCC7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37" w:rsidRPr="00E44837" w14:paraId="56E45EFE" w14:textId="77777777" w:rsidTr="00E44837">
        <w:trPr>
          <w:gridAfter w:val="1"/>
          <w:wAfter w:w="6" w:type="dxa"/>
          <w:trHeight w:hRule="exact" w:val="4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5C00D7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II группа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90D27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9A4AD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6D4E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91985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8E7BA8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A900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37" w:rsidRPr="00E44837" w14:paraId="74D01D80" w14:textId="77777777" w:rsidTr="00E44837">
        <w:trPr>
          <w:gridAfter w:val="1"/>
          <w:wAfter w:w="6" w:type="dxa"/>
          <w:trHeight w:hRule="exact" w:val="47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D192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III группа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5BCA9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6A96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E1CB5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FF87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C97C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B6470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37" w:rsidRPr="00E44837" w14:paraId="42845463" w14:textId="77777777" w:rsidTr="00E44837">
        <w:trPr>
          <w:gridAfter w:val="1"/>
          <w:wAfter w:w="6" w:type="dxa"/>
          <w:trHeight w:hRule="exact" w:val="5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08B3A7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E10D1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C1370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69D0ED" w14:textId="77777777" w:rsidR="00E44837" w:rsidRPr="00E44837" w:rsidRDefault="00E44837" w:rsidP="00E44837">
            <w:pPr>
              <w:spacing w:after="0" w:line="240" w:lineRule="auto"/>
              <w:ind w:left="260"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8100D3" w14:textId="77777777" w:rsidR="00E44837" w:rsidRPr="00E44837" w:rsidRDefault="00E44837" w:rsidP="00E44837">
            <w:pPr>
              <w:spacing w:after="0" w:line="240" w:lineRule="auto"/>
              <w:ind w:left="300"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746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9414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CAC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A6209F" w14:textId="77777777" w:rsidR="00E44837" w:rsidRPr="00E44837" w:rsidRDefault="00E44837" w:rsidP="00E44837">
      <w:pPr>
        <w:pStyle w:val="27"/>
        <w:keepNext/>
        <w:keepLines/>
        <w:shd w:val="clear" w:color="auto" w:fill="auto"/>
        <w:tabs>
          <w:tab w:val="left" w:pos="1447"/>
        </w:tabs>
        <w:spacing w:line="240" w:lineRule="auto"/>
        <w:ind w:left="760" w:right="520" w:firstLine="0"/>
        <w:jc w:val="both"/>
        <w:rPr>
          <w:rFonts w:ascii="Times New Roman" w:hAnsi="Times New Roman"/>
          <w:sz w:val="28"/>
          <w:szCs w:val="28"/>
        </w:rPr>
      </w:pPr>
    </w:p>
    <w:p w14:paraId="253E589E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bookmarkStart w:id="13" w:name="bookmark10"/>
      <w:r w:rsidRPr="00E44837">
        <w:rPr>
          <w:rFonts w:ascii="Times New Roman" w:hAnsi="Times New Roman"/>
          <w:color w:val="000000"/>
          <w:sz w:val="28"/>
          <w:szCs w:val="28"/>
        </w:rPr>
        <w:t>Комментарий:</w:t>
      </w:r>
      <w:bookmarkEnd w:id="13"/>
    </w:p>
    <w:p w14:paraId="63DA6B9B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Количество детей-инвалидов от 0-17 лет включительно на 31.12.2021 года составляло 743 человека. Впервые в 2021 году было признано инвалидами 59 детей. Прибыло с ранее установленной инвалидностью из других медицинских организаций 38 человек. Выбыло в связи с переездом на новое место жительства и прикреплением на медицинское обслуживание к другим </w:t>
      </w:r>
      <w:proofErr w:type="spellStart"/>
      <w:r w:rsidRPr="00E44837">
        <w:rPr>
          <w:rFonts w:ascii="Times New Roman" w:hAnsi="Times New Roman"/>
          <w:sz w:val="28"/>
          <w:szCs w:val="28"/>
        </w:rPr>
        <w:t>амбулаторно</w:t>
      </w:r>
      <w:r w:rsidRPr="00E44837">
        <w:rPr>
          <w:rFonts w:ascii="Times New Roman" w:hAnsi="Times New Roman"/>
          <w:sz w:val="28"/>
          <w:szCs w:val="28"/>
        </w:rPr>
        <w:softHyphen/>
        <w:t>поликлиническим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учреждениям - 36 детей инвалидов. Снята инвалидность МСЭК в связи с реабилитацией у 3 детей. Умерло 3 ребенка-инвалида. Выбыло по возрасту (18 лет) в городские поликлиники - 58 человек. Количество детей- инвалидов на 31.12.2021 года составило - 743 человек, из них: 410 мальчиков и 333 девочки.</w:t>
      </w:r>
    </w:p>
    <w:p w14:paraId="4D5EFAB7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Процент детей от 0-17 лет включительно с впервые установленной инвалидностью по отношению к общему числу детей-инвалидов в 2021 году </w:t>
      </w:r>
      <w:r w:rsidRPr="00E44837">
        <w:rPr>
          <w:rStyle w:val="214pt"/>
          <w:rFonts w:eastAsia="Century Gothic"/>
        </w:rPr>
        <w:t xml:space="preserve">составил </w:t>
      </w:r>
      <w:r w:rsidRPr="00E44837">
        <w:rPr>
          <w:rFonts w:ascii="Times New Roman" w:hAnsi="Times New Roman"/>
          <w:sz w:val="28"/>
          <w:szCs w:val="28"/>
        </w:rPr>
        <w:t>7,9% (2020 год - 8,3%); 59 детей впервые признаны инвалидами в 2021 году, в 2020 году впервые признано инвалидами было 62 ребенка. В 2021 году удельный вес детей - инвалидов 15-17 лет составил 21,0% (2020 год - 22,0%), детей-инвалидов от 0-4 лет - 14,0% (2020 год -15,0%), детей-инвалидов от 5-9 лет - 32,4% (2020 год - 33,0%), от 10-14 лет - 32,6% (2020 год - 30,0%).</w:t>
      </w:r>
    </w:p>
    <w:p w14:paraId="4FC51D6A" w14:textId="640E32B2" w:rsid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структуре детской инвалидности от 0-17 лет включительно первое место занимают «болезни нервной системы» - 27,6% (205 детей) от общего числа детей-инвалидов, в 2020 году - 27,3% (204 ребенка). Второе место занимают «врожденные аномалии и пороки развития», что составляет 27,2% (202 ребенка) от общего числа детей-инвалидов, в 2020 году - 28,4% (212 детей) Третье место занимают «болезни эндокринной системы и расстройства питания» - 14,1% (105 </w:t>
      </w:r>
      <w:r w:rsidRPr="00E44837">
        <w:rPr>
          <w:rFonts w:ascii="Times New Roman" w:hAnsi="Times New Roman"/>
          <w:sz w:val="28"/>
          <w:szCs w:val="28"/>
        </w:rPr>
        <w:lastRenderedPageBreak/>
        <w:t>ребенок), в 2020 году - 13,5% (101 детей). Далее следуют «новообразования» - 8,5% (в 2020 году - 8,2%) и «болезни уха и сосцевидного отростка» - 7,3% (2020 год - 6,8%).</w:t>
      </w:r>
    </w:p>
    <w:p w14:paraId="0FBBC7CF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</w:p>
    <w:p w14:paraId="6E4B0327" w14:textId="77777777" w:rsidR="00E44837" w:rsidRPr="00E44837" w:rsidRDefault="00E44837" w:rsidP="00605DD7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1351"/>
        </w:tabs>
        <w:spacing w:line="240" w:lineRule="auto"/>
        <w:ind w:right="-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bookmark11"/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Показатели здоровья населения, проживающего </w:t>
      </w:r>
    </w:p>
    <w:p w14:paraId="58064AAA" w14:textId="31ED0E51" w:rsidR="00E44837" w:rsidRPr="00E44837" w:rsidRDefault="00E44837" w:rsidP="00E44837">
      <w:pPr>
        <w:pStyle w:val="27"/>
        <w:keepNext/>
        <w:keepLines/>
        <w:shd w:val="clear" w:color="auto" w:fill="auto"/>
        <w:tabs>
          <w:tab w:val="left" w:pos="1351"/>
        </w:tabs>
        <w:spacing w:line="240" w:lineRule="auto"/>
        <w:ind w:left="567" w:right="-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в районе обслуживания поликлиники</w:t>
      </w:r>
      <w:bookmarkEnd w:id="14"/>
    </w:p>
    <w:p w14:paraId="23E212FE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right="-7"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5" w:name="bookmark12"/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3.1. Дети (до 14 лет включительно)</w:t>
      </w:r>
      <w:bookmarkEnd w:id="15"/>
    </w:p>
    <w:p w14:paraId="32FF5CBC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bookmarkStart w:id="16" w:name="bookmark13"/>
      <w:r w:rsidRPr="00E44837">
        <w:rPr>
          <w:rFonts w:ascii="Times New Roman" w:hAnsi="Times New Roman"/>
          <w:color w:val="000000"/>
          <w:sz w:val="28"/>
          <w:szCs w:val="28"/>
        </w:rPr>
        <w:t>Численность детей до 14 лет: 40880 человек</w:t>
      </w:r>
      <w:bookmarkEnd w:id="16"/>
    </w:p>
    <w:p w14:paraId="0995768F" w14:textId="77777777" w:rsidR="00E44837" w:rsidRPr="00E44837" w:rsidRDefault="00E44837" w:rsidP="00E44837">
      <w:pPr>
        <w:spacing w:line="240" w:lineRule="auto"/>
        <w:ind w:right="-7" w:firstLine="567"/>
        <w:rPr>
          <w:rFonts w:ascii="Times New Roman" w:hAnsi="Times New Roman"/>
          <w:color w:val="000000"/>
          <w:sz w:val="28"/>
          <w:szCs w:val="28"/>
        </w:rPr>
      </w:pPr>
      <w:r w:rsidRPr="00E44837">
        <w:rPr>
          <w:rFonts w:ascii="Times New Roman" w:hAnsi="Times New Roman"/>
          <w:color w:val="000000"/>
          <w:sz w:val="28"/>
          <w:szCs w:val="28"/>
        </w:rPr>
        <w:t>Среднее население 2020-2021 год: 40936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51"/>
        <w:gridCol w:w="1428"/>
        <w:gridCol w:w="1382"/>
        <w:gridCol w:w="1700"/>
      </w:tblGrid>
      <w:tr w:rsidR="00E44837" w:rsidRPr="00E44837" w14:paraId="70AB3AB8" w14:textId="77777777" w:rsidTr="00E44837">
        <w:trPr>
          <w:trHeight w:hRule="exact" w:val="19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72E2D" w14:textId="74934B43" w:rsidR="00E44837" w:rsidRDefault="00E44837" w:rsidP="00E44837">
            <w:pPr>
              <w:spacing w:after="0" w:line="240" w:lineRule="auto"/>
              <w:ind w:left="-18" w:hanging="9"/>
              <w:jc w:val="center"/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eastAsia="en-US" w:bidi="en-US"/>
              </w:rPr>
              <w:t>№</w:t>
            </w:r>
          </w:p>
          <w:p w14:paraId="45F212C2" w14:textId="3AFED5A7" w:rsidR="00E44837" w:rsidRPr="00E44837" w:rsidRDefault="00E44837" w:rsidP="00E44837">
            <w:pPr>
              <w:spacing w:after="0" w:line="240" w:lineRule="auto"/>
              <w:ind w:left="-18" w:hanging="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668E7" w14:textId="77777777" w:rsidR="00E44837" w:rsidRPr="00E44837" w:rsidRDefault="00E44837">
            <w:pPr>
              <w:spacing w:after="0" w:line="240" w:lineRule="auto"/>
              <w:ind w:left="145" w:right="154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34A3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4351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69EC2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Динамика</w:t>
            </w:r>
          </w:p>
          <w:p w14:paraId="046550AC" w14:textId="77777777" w:rsidR="00E44837" w:rsidRPr="00E44837" w:rsidRDefault="00E44837">
            <w:pPr>
              <w:spacing w:after="0" w:line="240" w:lineRule="auto"/>
              <w:ind w:left="220" w:right="132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изменений</w:t>
            </w:r>
          </w:p>
          <w:p w14:paraId="3DD481F1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показателя,</w:t>
            </w:r>
          </w:p>
          <w:p w14:paraId="1C89E1E1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%</w:t>
            </w:r>
          </w:p>
        </w:tc>
      </w:tr>
      <w:tr w:rsidR="00E44837" w:rsidRPr="00E44837" w14:paraId="40BC3357" w14:textId="77777777" w:rsidTr="00E44837">
        <w:trPr>
          <w:trHeight w:hRule="exact" w:val="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F897B5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E0E621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Зарегистрировано заболеваний - всего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93EB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74369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75A8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67746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7DBE7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+9,8%</w:t>
            </w:r>
          </w:p>
        </w:tc>
      </w:tr>
      <w:tr w:rsidR="00E44837" w:rsidRPr="00E44837" w14:paraId="007E72FC" w14:textId="77777777" w:rsidTr="00E44837">
        <w:trPr>
          <w:trHeight w:hRule="exact"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A655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DEF1E2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Инфекционные и паразитарные болезни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229D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1432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B120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FDEAE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-8,4%</w:t>
            </w:r>
          </w:p>
        </w:tc>
      </w:tr>
      <w:tr w:rsidR="00E44837" w:rsidRPr="00E44837" w14:paraId="0DD89498" w14:textId="77777777" w:rsidTr="00E44837">
        <w:trPr>
          <w:trHeight w:hRule="exact"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0DE2C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091E1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Новообразования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9379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5C17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CD65E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+ 10,2%</w:t>
            </w:r>
          </w:p>
        </w:tc>
      </w:tr>
      <w:tr w:rsidR="00E44837" w:rsidRPr="00E44837" w14:paraId="69F25DDE" w14:textId="77777777" w:rsidTr="00E44837">
        <w:trPr>
          <w:trHeight w:hRule="exact" w:val="9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9376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030E1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0113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1108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2216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1 088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8139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+ 1,8%</w:t>
            </w:r>
          </w:p>
        </w:tc>
      </w:tr>
      <w:tr w:rsidR="00E44837" w:rsidRPr="00E44837" w14:paraId="341CE94E" w14:textId="77777777" w:rsidTr="00E44837">
        <w:trPr>
          <w:trHeight w:hRule="exact" w:val="8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7F8A6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ABA77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Психические расстройства и расстройства поведения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04FFC" w14:textId="77777777" w:rsidR="00E44837" w:rsidRPr="00E44837" w:rsidRDefault="00E44837">
            <w:pPr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92779" w14:textId="77777777" w:rsidR="00E44837" w:rsidRPr="00E44837" w:rsidRDefault="00E4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C3E3F" w14:textId="77777777" w:rsidR="00E44837" w:rsidRPr="00E44837" w:rsidRDefault="00E4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837" w:rsidRPr="00E44837" w14:paraId="0772BD13" w14:textId="77777777" w:rsidTr="00E44837">
        <w:trPr>
          <w:trHeight w:hRule="exact"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F16D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B6D0D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361B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1797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297D95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1 592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38284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+ 12,9%</w:t>
            </w:r>
          </w:p>
        </w:tc>
      </w:tr>
      <w:tr w:rsidR="00E44837" w:rsidRPr="00E44837" w14:paraId="0DDAAFBF" w14:textId="77777777" w:rsidTr="00E44837">
        <w:trPr>
          <w:trHeight w:hRule="exact"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C417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76716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AAB6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F7F2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D5C4D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-16,2%</w:t>
            </w:r>
          </w:p>
        </w:tc>
      </w:tr>
      <w:tr w:rsidR="00E44837" w:rsidRPr="00E44837" w14:paraId="41224D90" w14:textId="77777777" w:rsidTr="00E44837">
        <w:trPr>
          <w:trHeight w:hRule="exact"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94E797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53DFD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Цереброваскулярные болезни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7B3E2" w14:textId="77777777" w:rsidR="00E44837" w:rsidRPr="00E44837" w:rsidRDefault="00E44837">
            <w:pPr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AC9595" w14:textId="77777777" w:rsidR="00E44837" w:rsidRPr="00E44837" w:rsidRDefault="00E4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3481C" w14:textId="77777777" w:rsidR="00E44837" w:rsidRPr="00E44837" w:rsidRDefault="00E4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837" w:rsidRPr="00E44837" w14:paraId="1CE5EB1A" w14:textId="77777777" w:rsidTr="00E44837">
        <w:trPr>
          <w:trHeight w:hRule="exact"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65CA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DA6F1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Острые респираторные инфекции нижних дыхательных путей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A6CC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CDB0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C4EBF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-7,3%</w:t>
            </w:r>
          </w:p>
        </w:tc>
      </w:tr>
      <w:tr w:rsidR="00E44837" w:rsidRPr="00E44837" w14:paraId="71EC9E5D" w14:textId="77777777" w:rsidTr="00E44837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905A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CenturyGothic"/>
                <w:rFonts w:ascii="Times New Roman" w:eastAsia="Courier New" w:hAnsi="Times New Roman" w:cs="Times New Roman"/>
                <w:sz w:val="28"/>
                <w:szCs w:val="28"/>
                <w:lang w:val="en-US" w:eastAsia="en-US" w:bidi="en-US"/>
              </w:rPr>
              <w:t>10</w:t>
            </w:r>
            <w:r w:rsidRPr="00E44837">
              <w:rPr>
                <w:rStyle w:val="2110"/>
                <w:rFonts w:eastAsia="Courier New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9F2BE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2232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BC85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09EE6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-2,5%</w:t>
            </w:r>
          </w:p>
        </w:tc>
      </w:tr>
      <w:tr w:rsidR="00E44837" w:rsidRPr="00E44837" w14:paraId="2BE6214E" w14:textId="77777777" w:rsidTr="00E44837">
        <w:trPr>
          <w:trHeight w:hRule="exact"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45A8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2F4B1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214D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5641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6AE0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05E81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+ 18,4%</w:t>
            </w:r>
          </w:p>
        </w:tc>
      </w:tr>
      <w:tr w:rsidR="00E44837" w:rsidRPr="00E44837" w14:paraId="2CEEEA39" w14:textId="77777777" w:rsidTr="00E44837">
        <w:trPr>
          <w:trHeight w:hRule="exact"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867C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24837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9105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2249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3BEF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17413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-5,1%</w:t>
            </w:r>
          </w:p>
        </w:tc>
      </w:tr>
      <w:tr w:rsidR="00E44837" w:rsidRPr="00E44837" w14:paraId="176988F6" w14:textId="77777777" w:rsidTr="00E44837">
        <w:trPr>
          <w:trHeight w:hRule="exact"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C671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AF9A0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7520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7675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2CDC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C3E95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+ 19,6%</w:t>
            </w:r>
          </w:p>
        </w:tc>
      </w:tr>
      <w:tr w:rsidR="00E44837" w:rsidRPr="00E44837" w14:paraId="7EB322AC" w14:textId="77777777" w:rsidTr="00E44837">
        <w:trPr>
          <w:trHeight w:hRule="exact" w:val="11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B80D0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lastRenderedPageBreak/>
              <w:t>14.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D7855B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23AB0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1652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661E5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AD61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-0,1%</w:t>
            </w:r>
          </w:p>
        </w:tc>
      </w:tr>
      <w:tr w:rsidR="00E44837" w:rsidRPr="00E44837" w14:paraId="5CB16913" w14:textId="77777777" w:rsidTr="00E44837">
        <w:trPr>
          <w:trHeight w:hRule="exact" w:val="10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4628C8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9743B7" w14:textId="77777777" w:rsidR="00E44837" w:rsidRPr="00E44837" w:rsidRDefault="00E44837">
            <w:pPr>
              <w:spacing w:after="0" w:line="240" w:lineRule="auto"/>
              <w:ind w:left="145" w:right="154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0DB31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9D9ED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2FA83" w14:textId="77777777" w:rsidR="00E44837" w:rsidRPr="00E44837" w:rsidRDefault="00E44837">
            <w:pPr>
              <w:spacing w:after="0" w:line="240" w:lineRule="auto"/>
              <w:ind w:left="2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+ 14,7</w:t>
            </w:r>
          </w:p>
        </w:tc>
      </w:tr>
    </w:tbl>
    <w:p w14:paraId="1D18F6EA" w14:textId="77777777" w:rsidR="00E44837" w:rsidRPr="00E44837" w:rsidRDefault="00E44837" w:rsidP="00E4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C52FE5" w14:textId="77777777" w:rsidR="00E44837" w:rsidRPr="00E44837" w:rsidRDefault="00E44837" w:rsidP="00E4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CB4991" w14:textId="77777777" w:rsidR="00E44837" w:rsidRPr="00E44837" w:rsidRDefault="00E44837" w:rsidP="00605DD7">
      <w:pPr>
        <w:pStyle w:val="27"/>
        <w:keepNext/>
        <w:keepLines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left="68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7" w:name="bookmark14"/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Дети (15-17 лет включительно)</w:t>
      </w:r>
      <w:bookmarkEnd w:id="17"/>
    </w:p>
    <w:p w14:paraId="65D236A9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right="-7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bookmark15"/>
      <w:r w:rsidRPr="00E44837">
        <w:rPr>
          <w:rFonts w:ascii="Times New Roman" w:hAnsi="Times New Roman"/>
          <w:color w:val="000000"/>
          <w:sz w:val="28"/>
          <w:szCs w:val="28"/>
        </w:rPr>
        <w:t>Численность детей 15-17 лет: 7805 человек. Среднее население 2020-2021 год: 7619 человек</w:t>
      </w:r>
      <w:bookmarkEnd w:id="18"/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854"/>
        <w:gridCol w:w="1446"/>
        <w:gridCol w:w="1554"/>
        <w:gridCol w:w="1435"/>
      </w:tblGrid>
      <w:tr w:rsidR="00E44837" w:rsidRPr="00E44837" w14:paraId="1CC15FCC" w14:textId="77777777" w:rsidTr="00E44837">
        <w:trPr>
          <w:trHeight w:hRule="exact" w:val="16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87DC5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N п/п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1BF0F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F8BA0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2021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6820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2020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62ED0" w14:textId="77777777" w:rsidR="00E44837" w:rsidRPr="00E44837" w:rsidRDefault="00E44837">
            <w:pPr>
              <w:spacing w:after="0" w:line="240" w:lineRule="auto"/>
              <w:ind w:left="7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Динамика</w:t>
            </w:r>
          </w:p>
          <w:p w14:paraId="4A2EC238" w14:textId="77777777" w:rsidR="00E44837" w:rsidRPr="00E44837" w:rsidRDefault="00E44837">
            <w:pPr>
              <w:spacing w:after="0" w:line="240" w:lineRule="auto"/>
              <w:ind w:left="7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44837">
              <w:rPr>
                <w:rStyle w:val="210pt"/>
                <w:rFonts w:eastAsia="Courier New"/>
                <w:sz w:val="28"/>
                <w:szCs w:val="28"/>
              </w:rPr>
              <w:t>измене-</w:t>
            </w:r>
            <w:proofErr w:type="spellStart"/>
            <w:r w:rsidRPr="00E44837">
              <w:rPr>
                <w:rStyle w:val="210pt"/>
                <w:rFonts w:eastAsia="Courier New"/>
                <w:sz w:val="28"/>
                <w:szCs w:val="28"/>
              </w:rPr>
              <w:t>ний</w:t>
            </w:r>
            <w:proofErr w:type="spellEnd"/>
            <w:proofErr w:type="gramEnd"/>
          </w:p>
          <w:p w14:paraId="7EDDC451" w14:textId="77777777" w:rsidR="00E44837" w:rsidRPr="00E44837" w:rsidRDefault="00E44837">
            <w:pPr>
              <w:spacing w:after="0" w:line="240" w:lineRule="auto"/>
              <w:ind w:left="7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44837">
              <w:rPr>
                <w:rStyle w:val="210pt"/>
                <w:rFonts w:eastAsia="Courier New"/>
                <w:sz w:val="28"/>
                <w:szCs w:val="28"/>
              </w:rPr>
              <w:t>показа-теля</w:t>
            </w:r>
            <w:proofErr w:type="gramEnd"/>
            <w:r w:rsidRPr="00E44837">
              <w:rPr>
                <w:rStyle w:val="210pt"/>
                <w:rFonts w:eastAsia="Courier New"/>
                <w:sz w:val="28"/>
                <w:szCs w:val="28"/>
              </w:rPr>
              <w:t>, %</w:t>
            </w:r>
          </w:p>
        </w:tc>
      </w:tr>
      <w:tr w:rsidR="00E44837" w:rsidRPr="00E44837" w14:paraId="4C6237CE" w14:textId="77777777" w:rsidTr="00E44837">
        <w:trPr>
          <w:trHeight w:hRule="exact" w:val="5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84DF1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6E4D5E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Зарегистрировано заболеваний - 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9ADFD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12512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8A535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11909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CCDDC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+5,1%</w:t>
            </w:r>
          </w:p>
        </w:tc>
      </w:tr>
      <w:tr w:rsidR="00E44837" w:rsidRPr="00E44837" w14:paraId="043E4841" w14:textId="77777777" w:rsidTr="00E44837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AD3B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990A3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Инфекционные и паразитарные болезни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EC61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2F49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F2014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-21,4%</w:t>
            </w:r>
          </w:p>
        </w:tc>
      </w:tr>
      <w:tr w:rsidR="00E44837" w:rsidRPr="00E44837" w14:paraId="4E80672D" w14:textId="77777777" w:rsidTr="00E44837"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6A6C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9E15C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Новообразования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76CE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A862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87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98000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+29,9%</w:t>
            </w:r>
          </w:p>
        </w:tc>
      </w:tr>
      <w:tr w:rsidR="00E44837" w:rsidRPr="00E44837" w14:paraId="7CE71C61" w14:textId="77777777" w:rsidTr="00110A16">
        <w:trPr>
          <w:trHeight w:hRule="exact" w:val="100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0307D5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505218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6A22C7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C5381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661EA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+0,5%</w:t>
            </w:r>
          </w:p>
        </w:tc>
      </w:tr>
      <w:tr w:rsidR="00E44837" w:rsidRPr="00E44837" w14:paraId="45BD3C2D" w14:textId="77777777" w:rsidTr="00110A16">
        <w:trPr>
          <w:trHeight w:hRule="exact" w:val="4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B54A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FC20F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47BA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9D84B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B886B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+40,4%</w:t>
            </w:r>
          </w:p>
        </w:tc>
      </w:tr>
      <w:tr w:rsidR="00E44837" w:rsidRPr="00E44837" w14:paraId="5AD7960E" w14:textId="77777777" w:rsidTr="00110A16">
        <w:trPr>
          <w:trHeight w:hRule="exact" w:val="4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A52E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A54FD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B19D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A51B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218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13A7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-20,2</w:t>
            </w:r>
          </w:p>
        </w:tc>
      </w:tr>
      <w:tr w:rsidR="00E44837" w:rsidRPr="00E44837" w14:paraId="4A09BE00" w14:textId="77777777" w:rsidTr="00E44837">
        <w:trPr>
          <w:trHeight w:hRule="exact" w:val="4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46D4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002C1C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Цереброваскулярные болезни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8EB50" w14:textId="77777777" w:rsidR="00E44837" w:rsidRPr="00E44837" w:rsidRDefault="00E44837">
            <w:pPr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83E4B" w14:textId="77777777" w:rsidR="00E44837" w:rsidRPr="00E44837" w:rsidRDefault="00E4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AA21B" w14:textId="77777777" w:rsidR="00E44837" w:rsidRPr="00E44837" w:rsidRDefault="00E4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837" w:rsidRPr="00E44837" w14:paraId="0985D628" w14:textId="77777777" w:rsidTr="00110A16">
        <w:trPr>
          <w:trHeight w:hRule="exact" w:val="7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AD7D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67A9D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Острые респираторные инфекции нижних дыхательных путей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AC57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5ED0D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43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3D381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-25,6%</w:t>
            </w:r>
          </w:p>
        </w:tc>
      </w:tr>
      <w:tr w:rsidR="00E44837" w:rsidRPr="00E44837" w14:paraId="33D3F7F4" w14:textId="77777777" w:rsidTr="00110A16">
        <w:trPr>
          <w:trHeight w:hRule="exact" w:val="4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756B4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9.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1B68C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4E968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DB1EB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703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6F7FA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-5,3%</w:t>
            </w:r>
          </w:p>
        </w:tc>
      </w:tr>
      <w:tr w:rsidR="00E44837" w:rsidRPr="00E44837" w14:paraId="4D7D1320" w14:textId="77777777" w:rsidTr="00E44837">
        <w:trPr>
          <w:trHeight w:hRule="exact" w:val="7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C261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10.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DB052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2189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1924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8590A1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1865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A2012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+3,2%</w:t>
            </w:r>
          </w:p>
        </w:tc>
      </w:tr>
      <w:tr w:rsidR="00E44837" w:rsidRPr="00E44837" w14:paraId="3378836E" w14:textId="77777777" w:rsidTr="00110A16">
        <w:trPr>
          <w:trHeight w:hRule="exact" w:val="4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53A27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8D9CE1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C84D29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594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450D9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683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81349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-13,0%</w:t>
            </w:r>
          </w:p>
        </w:tc>
      </w:tr>
      <w:tr w:rsidR="00E44837" w:rsidRPr="00E44837" w14:paraId="4E42159C" w14:textId="77777777" w:rsidTr="00E44837">
        <w:trPr>
          <w:trHeight w:hRule="exact" w:val="6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56D76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914222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A2FE66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1642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06663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1360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B6F85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+20,7</w:t>
            </w:r>
          </w:p>
        </w:tc>
      </w:tr>
      <w:tr w:rsidR="00E44837" w:rsidRPr="00E44837" w14:paraId="6E20A3B8" w14:textId="77777777" w:rsidTr="00E44837">
        <w:trPr>
          <w:trHeight w:hRule="exact" w:val="10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43E8C6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  <w:lang w:val="en-US" w:eastAsia="en-US" w:bidi="en-US"/>
              </w:rPr>
              <w:t>13.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45CB5F" w14:textId="77777777" w:rsidR="00E44837" w:rsidRPr="00E44837" w:rsidRDefault="00E44837">
            <w:pPr>
              <w:spacing w:after="0" w:line="240" w:lineRule="auto"/>
              <w:ind w:left="145" w:right="154" w:firstLine="3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bidi="ru-RU"/>
              </w:rPr>
            </w:pPr>
            <w:r w:rsidRPr="00E44837">
              <w:rPr>
                <w:rStyle w:val="210pt"/>
                <w:rFonts w:eastAsia="Courier New"/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97D460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BB510C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121F6" w14:textId="77777777" w:rsidR="00E44837" w:rsidRPr="00E44837" w:rsidRDefault="00E44837">
            <w:pPr>
              <w:spacing w:after="0" w:line="240" w:lineRule="auto"/>
              <w:ind w:left="2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E44837">
              <w:rPr>
                <w:rStyle w:val="210pt"/>
                <w:rFonts w:eastAsia="Courier New"/>
                <w:sz w:val="28"/>
                <w:szCs w:val="28"/>
              </w:rPr>
              <w:t>+27,9</w:t>
            </w:r>
          </w:p>
        </w:tc>
      </w:tr>
    </w:tbl>
    <w:p w14:paraId="7535C360" w14:textId="77777777" w:rsidR="00E44837" w:rsidRPr="00E44837" w:rsidRDefault="00E44837" w:rsidP="00E4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52BB1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bookmarkStart w:id="19" w:name="bookmark16"/>
      <w:r w:rsidRPr="00E44837">
        <w:rPr>
          <w:rFonts w:ascii="Times New Roman" w:hAnsi="Times New Roman"/>
          <w:color w:val="000000"/>
          <w:sz w:val="28"/>
          <w:szCs w:val="28"/>
        </w:rPr>
        <w:lastRenderedPageBreak/>
        <w:t>Комментарий:</w:t>
      </w:r>
      <w:bookmarkEnd w:id="19"/>
    </w:p>
    <w:p w14:paraId="37B9FBD8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2021 году общая заболеваемость (распространенность заболеваемости) детей от 0-14 лет (включительно) выросла на +9,8% по сравнению с 2020 годом (74369 заболеваний в 2021 году и 67746 заболевания в 2020 году). В том числе, более чем на 10% по сравнению с 2020 годом, выросла общая заболеваемость по классам и болезням МКБ-10: «новообразования </w:t>
      </w:r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C</w:t>
      </w:r>
      <w:r w:rsidRPr="00E44837">
        <w:rPr>
          <w:rFonts w:ascii="Times New Roman" w:hAnsi="Times New Roman"/>
          <w:sz w:val="28"/>
          <w:szCs w:val="28"/>
          <w:lang w:eastAsia="en-US" w:bidi="en-US"/>
        </w:rPr>
        <w:t>00-</w:t>
      </w:r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D</w:t>
      </w:r>
      <w:r w:rsidRPr="00E44837">
        <w:rPr>
          <w:rFonts w:ascii="Times New Roman" w:hAnsi="Times New Roman"/>
          <w:sz w:val="28"/>
          <w:szCs w:val="28"/>
          <w:lang w:eastAsia="en-US" w:bidi="en-US"/>
        </w:rPr>
        <w:t xml:space="preserve">48» </w:t>
      </w:r>
      <w:r w:rsidRPr="00E44837">
        <w:rPr>
          <w:rFonts w:ascii="Times New Roman" w:hAnsi="Times New Roman"/>
          <w:sz w:val="28"/>
          <w:szCs w:val="28"/>
        </w:rPr>
        <w:t>+10,2%; «болезни нервной системы» +12,9%; «болезни глаза и его придаточного аппарата Н00- Н59» +19,6%; «болезни костно-мышечной системы и соединительной ткани М00-М99» +18,4%. Снижение заболеваемости детей от 0-14 лет (включительно) наблюдается по классу: «болезни системы кровообращения» -16,2%; по классу «инфекционные и паразитарные болезни» на -8,4%.</w:t>
      </w:r>
    </w:p>
    <w:p w14:paraId="74FF5F70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Снижения общей заболеваемости детей 15-17 лет (включительно) в 2021 году зарегистрировано не было. В данной категории детей общая заболеваемость увеличилась на +5,1%. При этом, более чем на 10% снизилась заболеваемость по следующим классам МКБ-10: «некоторые инфекционные и паразитарные болезни А00-В99» на - 21,4% (33 заболевания в 2021 году и 42 заболеваний в 2020 году); «болезни системы кровообращения 100-199» -20,2% (174 заболевания в 2021 году и 218 заболеваний в 2020 году); «острые респираторные инфекции верхних дыхательных путей» снизились на -25,6%. По классу «болезни мочеполовой системы» общая заболеваемость снизилась на -13,0% (2021 год - 594 заболевания; 2020 год - 683 заболевания). Увеличение заболеваемости детей 15-17 лет (включительно) наблюдается по классу «новообразования» на +29,9% (2021 год - 113 заболеваний; 2020 год - 87 заболеваний); по классу «болезни нервной системы » на +40,4% (2021 год - 563 заболевания; 2020 год - 401 заболевание); по классу «болезни глаза и его придаточного аппарата Н00-Н59» +20,7% (2021 год - 1642 заболевания; 2020 год - 1360 заболеваний). В 2021 году был зарегистрирован рост заболеваемости по классу «травмы, отравления и другие последствия воздействия внешних причин» на +28,0% (2021 год - 87 заболеваний; 2020 год - 68 заболеваний).</w:t>
      </w:r>
    </w:p>
    <w:p w14:paraId="03FD40F4" w14:textId="77777777" w:rsidR="00E44837" w:rsidRPr="00E44837" w:rsidRDefault="00E44837" w:rsidP="00605DD7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1087"/>
        </w:tabs>
        <w:spacing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bookmarkStart w:id="20" w:name="bookmark17"/>
      <w:r w:rsidRPr="00E44837">
        <w:rPr>
          <w:rFonts w:ascii="Times New Roman" w:hAnsi="Times New Roman"/>
          <w:color w:val="000000"/>
          <w:sz w:val="28"/>
          <w:szCs w:val="28"/>
        </w:rPr>
        <w:t>Развитие материально -технической базы учреждения</w:t>
      </w:r>
      <w:bookmarkEnd w:id="20"/>
    </w:p>
    <w:p w14:paraId="25B18E75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В связи с распоряжением ДЗМ № 364-р от 18.02.2019 г «Об организации работы по подготовке медико-технологических зданий на капитальный ремонт первоочередных 135 учреждений здравоохранения, оказывающих первичную медико-санитарную помощь» Филиал 1 ГБУЗ «ДГП № 69 ДЗМ» был закрыт на капитальный ремонт.</w:t>
      </w:r>
    </w:p>
    <w:p w14:paraId="27B2F2BA" w14:textId="77777777" w:rsidR="00E44837" w:rsidRPr="00E44837" w:rsidRDefault="00E44837" w:rsidP="00110A16">
      <w:pPr>
        <w:spacing w:after="0" w:line="240" w:lineRule="auto"/>
        <w:ind w:right="-6" w:firstLine="567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color w:val="000000"/>
          <w:sz w:val="28"/>
          <w:szCs w:val="28"/>
        </w:rPr>
        <w:t>Техническое переоснащение и обновление устаревшего оборудования</w:t>
      </w:r>
    </w:p>
    <w:p w14:paraId="17168358" w14:textId="77777777" w:rsidR="00E44837" w:rsidRPr="00E44837" w:rsidRDefault="00E44837" w:rsidP="00110A16">
      <w:pPr>
        <w:tabs>
          <w:tab w:val="left" w:pos="4986"/>
          <w:tab w:val="left" w:pos="5486"/>
          <w:tab w:val="left" w:pos="936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2021 году из средств ОМС было закуплено оборудование для кабинета физиотерапии в Филиале 2 ГБУЗ «ДГП № 69 ДЗМ»: аппарат </w:t>
      </w:r>
      <w:proofErr w:type="spellStart"/>
      <w:r w:rsidRPr="00E44837">
        <w:rPr>
          <w:rFonts w:ascii="Times New Roman" w:hAnsi="Times New Roman"/>
          <w:sz w:val="28"/>
          <w:szCs w:val="28"/>
        </w:rPr>
        <w:t>Ультратон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- 1 шт., устройство для </w:t>
      </w:r>
      <w:proofErr w:type="spellStart"/>
      <w:r w:rsidRPr="00E44837">
        <w:rPr>
          <w:rFonts w:ascii="Times New Roman" w:hAnsi="Times New Roman"/>
          <w:sz w:val="28"/>
          <w:szCs w:val="28"/>
        </w:rPr>
        <w:t>светотерапии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37">
        <w:rPr>
          <w:rFonts w:ascii="Times New Roman" w:hAnsi="Times New Roman"/>
          <w:sz w:val="28"/>
          <w:szCs w:val="28"/>
        </w:rPr>
        <w:t>Биоптрон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- 1 шт., аппарат Полюс - 2М - 1 шт., аппарат </w:t>
      </w:r>
      <w:proofErr w:type="spellStart"/>
      <w:r w:rsidRPr="00E44837">
        <w:rPr>
          <w:rFonts w:ascii="Times New Roman" w:hAnsi="Times New Roman"/>
          <w:sz w:val="28"/>
          <w:szCs w:val="28"/>
        </w:rPr>
        <w:t>Милта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Ф-5-био 22ВТ - 1 шт., аппарат БОП -01/27 - 2 шт., аппарат </w:t>
      </w:r>
      <w:proofErr w:type="spellStart"/>
      <w:r w:rsidRPr="00E44837">
        <w:rPr>
          <w:rFonts w:ascii="Times New Roman" w:hAnsi="Times New Roman"/>
          <w:sz w:val="28"/>
          <w:szCs w:val="28"/>
        </w:rPr>
        <w:t>Амплипульс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- 5 БР - 1 шт., аппарат Алмаг-01 - 1 шт., аппарат ДМВ -02 Солнышко - 1 шт., аппарат для гальванизации и проведения электрофореза - 1 шт., аппарат дарсонвализации и </w:t>
      </w:r>
      <w:proofErr w:type="spellStart"/>
      <w:r w:rsidRPr="00E44837">
        <w:rPr>
          <w:rFonts w:ascii="Times New Roman" w:hAnsi="Times New Roman"/>
          <w:sz w:val="28"/>
          <w:szCs w:val="28"/>
        </w:rPr>
        <w:t>ультратональной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терапии </w:t>
      </w:r>
      <w:proofErr w:type="spellStart"/>
      <w:r w:rsidRPr="00E44837">
        <w:rPr>
          <w:rFonts w:ascii="Times New Roman" w:hAnsi="Times New Roman"/>
          <w:sz w:val="28"/>
          <w:szCs w:val="28"/>
        </w:rPr>
        <w:t>Ультрадар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- 1 шт., аппарат УВЧ терапии УВЧ -80-1 шт., аппарат МАГ -30</w:t>
      </w:r>
    </w:p>
    <w:p w14:paraId="55B97C2B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4837">
        <w:rPr>
          <w:rFonts w:ascii="Times New Roman" w:hAnsi="Times New Roman"/>
          <w:sz w:val="28"/>
          <w:szCs w:val="28"/>
        </w:rPr>
        <w:lastRenderedPageBreak/>
        <w:t>магнитнотерапевтический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низкочастотный портативный - 1 шт. на общую сумму 742 080,00</w:t>
      </w:r>
    </w:p>
    <w:p w14:paraId="47DD561C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Данные аппараты помогли повысить доступность физиотерапевтического лечения для детского населения.</w:t>
      </w:r>
    </w:p>
    <w:p w14:paraId="113D5DDF" w14:textId="472A22D4" w:rsid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Из средств субсидии, выделенной на закупку </w:t>
      </w:r>
      <w:r w:rsidR="00110A16" w:rsidRPr="00E44837">
        <w:rPr>
          <w:rFonts w:ascii="Times New Roman" w:hAnsi="Times New Roman"/>
          <w:sz w:val="28"/>
          <w:szCs w:val="28"/>
        </w:rPr>
        <w:t>основных</w:t>
      </w:r>
      <w:r w:rsidR="00110A16">
        <w:rPr>
          <w:rFonts w:ascii="Times New Roman" w:hAnsi="Times New Roman"/>
          <w:sz w:val="28"/>
          <w:szCs w:val="28"/>
        </w:rPr>
        <w:t xml:space="preserve"> </w:t>
      </w:r>
      <w:r w:rsidR="00110A16" w:rsidRPr="00E44837">
        <w:rPr>
          <w:rFonts w:ascii="Times New Roman" w:hAnsi="Times New Roman"/>
          <w:sz w:val="28"/>
          <w:szCs w:val="28"/>
        </w:rPr>
        <w:t>средств,</w:t>
      </w:r>
      <w:r w:rsidRPr="00E44837">
        <w:rPr>
          <w:rFonts w:ascii="Times New Roman" w:hAnsi="Times New Roman"/>
          <w:sz w:val="28"/>
          <w:szCs w:val="28"/>
        </w:rPr>
        <w:t xml:space="preserve"> было закуплено оборудование для электронной очереди в Филиал 1 ГБУЗ «ДГП № 69 ДЗМ» на сумму 854 700,00.</w:t>
      </w:r>
    </w:p>
    <w:p w14:paraId="5AD20E62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</w:p>
    <w:p w14:paraId="7A46E47D" w14:textId="77777777" w:rsidR="00E44837" w:rsidRPr="00E44837" w:rsidRDefault="00E44837" w:rsidP="00605DD7">
      <w:pPr>
        <w:pStyle w:val="ac"/>
        <w:numPr>
          <w:ilvl w:val="0"/>
          <w:numId w:val="6"/>
        </w:numPr>
        <w:spacing w:after="0" w:line="240" w:lineRule="auto"/>
        <w:ind w:right="-7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Штаты учреждения</w:t>
      </w: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620"/>
        <w:gridCol w:w="1701"/>
        <w:gridCol w:w="1653"/>
        <w:gridCol w:w="1625"/>
        <w:gridCol w:w="1412"/>
      </w:tblGrid>
      <w:tr w:rsidR="00E44837" w:rsidRPr="00E44837" w14:paraId="6D943BDF" w14:textId="77777777" w:rsidTr="00110A16">
        <w:trPr>
          <w:trHeight w:hRule="exact" w:val="1132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87D42" w14:textId="77777777" w:rsidR="00E44837" w:rsidRPr="00110A16" w:rsidRDefault="00E44837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 xml:space="preserve">Наименование </w:t>
            </w:r>
            <w:r w:rsidRPr="00110A16">
              <w:rPr>
                <w:rStyle w:val="2110"/>
                <w:rFonts w:eastAsia="Courier New"/>
                <w:sz w:val="28"/>
                <w:szCs w:val="28"/>
              </w:rPr>
              <w:t>должности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AA0B8B" w14:textId="77777777" w:rsidR="00E44837" w:rsidRPr="00110A16" w:rsidRDefault="00E44837">
            <w:pPr>
              <w:tabs>
                <w:tab w:val="left" w:pos="1566"/>
                <w:tab w:val="left" w:pos="25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Данные за год, предшествующий отчетному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89A0AC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5C3C5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Изменение</w:t>
            </w:r>
          </w:p>
        </w:tc>
      </w:tr>
      <w:tr w:rsidR="00E44837" w:rsidRPr="00E44837" w14:paraId="41C084F2" w14:textId="77777777" w:rsidTr="00110A16">
        <w:trPr>
          <w:trHeight w:hRule="exact" w:val="2276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9DC03" w14:textId="77777777" w:rsidR="00E44837" w:rsidRPr="00E44837" w:rsidRDefault="00E4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A3E9F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Число</w:t>
            </w:r>
          </w:p>
          <w:p w14:paraId="6D114A60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штатных</w:t>
            </w:r>
          </w:p>
          <w:p w14:paraId="20F281B4" w14:textId="67A018A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должностей в</w:t>
            </w:r>
            <w:r w:rsidR="00110A16"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целом по</w:t>
            </w:r>
          </w:p>
          <w:p w14:paraId="12668AFE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учреждению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EF962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Число</w:t>
            </w:r>
          </w:p>
          <w:p w14:paraId="24E1E68A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занятых</w:t>
            </w:r>
          </w:p>
          <w:p w14:paraId="20593A4F" w14:textId="77777777" w:rsidR="00E44837" w:rsidRPr="00110A16" w:rsidRDefault="00E44837">
            <w:pPr>
              <w:spacing w:after="0" w:line="240" w:lineRule="auto"/>
              <w:jc w:val="center"/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 xml:space="preserve">должностей </w:t>
            </w:r>
          </w:p>
          <w:p w14:paraId="45AFE47A" w14:textId="1A1A4214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="00110A16"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целом по</w:t>
            </w:r>
          </w:p>
          <w:p w14:paraId="07DD036D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учреждению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91DAD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Число</w:t>
            </w:r>
          </w:p>
          <w:p w14:paraId="2E2EF96E" w14:textId="6724B2B5" w:rsidR="00110A16" w:rsidRDefault="00110A16">
            <w:pPr>
              <w:spacing w:after="0" w:line="240" w:lineRule="auto"/>
              <w:jc w:val="center"/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д</w:t>
            </w:r>
            <w:r w:rsidR="00E44837"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олжностей</w:t>
            </w:r>
          </w:p>
          <w:p w14:paraId="58544EB6" w14:textId="4AEE2C86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 xml:space="preserve"> в целом по</w:t>
            </w:r>
          </w:p>
          <w:p w14:paraId="355C864B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учреждению</w:t>
            </w:r>
          </w:p>
          <w:p w14:paraId="3998AD7C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штатных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43767" w14:textId="77777777" w:rsidR="00E44837" w:rsidRPr="00110A16" w:rsidRDefault="00E44837" w:rsidP="00E44837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Число должностей в целом по</w:t>
            </w:r>
          </w:p>
          <w:p w14:paraId="210E3D97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учреждению</w:t>
            </w:r>
          </w:p>
          <w:p w14:paraId="3A5D9529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занятых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00E6D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110"/>
                <w:rFonts w:eastAsia="Courier New"/>
                <w:sz w:val="28"/>
                <w:szCs w:val="28"/>
              </w:rPr>
              <w:t>числа</w:t>
            </w:r>
          </w:p>
          <w:p w14:paraId="55A63ED8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110"/>
                <w:rFonts w:eastAsia="Courier New"/>
                <w:sz w:val="28"/>
                <w:szCs w:val="28"/>
              </w:rPr>
              <w:t>занятых</w:t>
            </w:r>
          </w:p>
          <w:p w14:paraId="65C5B6BD" w14:textId="05E8C0AB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A16">
              <w:rPr>
                <w:rStyle w:val="2110"/>
                <w:rFonts w:eastAsia="Courier New"/>
                <w:sz w:val="28"/>
                <w:szCs w:val="28"/>
              </w:rPr>
              <w:t>должно</w:t>
            </w:r>
            <w:r w:rsidR="00110A16">
              <w:rPr>
                <w:rStyle w:val="2110"/>
                <w:rFonts w:eastAsia="Courier New"/>
                <w:sz w:val="28"/>
                <w:szCs w:val="28"/>
              </w:rPr>
              <w:t>-</w:t>
            </w:r>
            <w:proofErr w:type="spellStart"/>
            <w:r w:rsidRPr="00110A16">
              <w:rPr>
                <w:rStyle w:val="2110"/>
                <w:rFonts w:eastAsia="Courier New"/>
                <w:sz w:val="28"/>
                <w:szCs w:val="28"/>
              </w:rPr>
              <w:t>стей</w:t>
            </w:r>
            <w:proofErr w:type="spellEnd"/>
            <w:proofErr w:type="gramEnd"/>
          </w:p>
          <w:p w14:paraId="6D005B6E" w14:textId="77777777" w:rsidR="00E44837" w:rsidRPr="00110A16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16">
              <w:rPr>
                <w:rStyle w:val="2CordiaUPC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(%)</w:t>
            </w:r>
          </w:p>
        </w:tc>
      </w:tr>
      <w:tr w:rsidR="00E44837" w:rsidRPr="00E44837" w14:paraId="610979AA" w14:textId="77777777" w:rsidTr="00110A16">
        <w:trPr>
          <w:trHeight w:hRule="exact" w:val="5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B906AB" w14:textId="77777777" w:rsidR="00E44837" w:rsidRPr="00E44837" w:rsidRDefault="00E44837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Врачи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17DE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175,25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8C298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151,25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DFE5E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176,50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408A7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145,0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EAD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-5 %</w:t>
            </w:r>
          </w:p>
        </w:tc>
      </w:tr>
      <w:tr w:rsidR="00E44837" w:rsidRPr="00E44837" w14:paraId="55F22AF8" w14:textId="77777777" w:rsidTr="00110A16">
        <w:trPr>
          <w:trHeight w:hRule="exact" w:val="104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D66DE" w14:textId="77777777" w:rsidR="00E44837" w:rsidRPr="00E44837" w:rsidRDefault="00E44837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Средний</w:t>
            </w:r>
          </w:p>
          <w:p w14:paraId="22B03302" w14:textId="77777777" w:rsidR="00E44837" w:rsidRPr="00E44837" w:rsidRDefault="00E44837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медицинский</w:t>
            </w:r>
          </w:p>
          <w:p w14:paraId="5CA19DD4" w14:textId="77777777" w:rsidR="00E44837" w:rsidRPr="00E44837" w:rsidRDefault="00E44837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0C082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207,25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603A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167,0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81CDB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208,50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7AD96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164,0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B3DE4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-2%</w:t>
            </w:r>
          </w:p>
        </w:tc>
      </w:tr>
      <w:tr w:rsidR="00E44837" w:rsidRPr="00E44837" w14:paraId="4D316033" w14:textId="77777777" w:rsidTr="00110A16">
        <w:trPr>
          <w:trHeight w:hRule="exact" w:val="63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674F73" w14:textId="77777777" w:rsidR="00E44837" w:rsidRPr="00E44837" w:rsidRDefault="00E44837">
            <w:pPr>
              <w:spacing w:after="0" w:line="240" w:lineRule="auto"/>
              <w:ind w:left="18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Всего должностей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5FC31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382,25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CB70A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318,25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AD1B05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385,00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F267AF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345,25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06863" w14:textId="77777777" w:rsidR="00E44837" w:rsidRPr="00E44837" w:rsidRDefault="00E44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37">
              <w:rPr>
                <w:rStyle w:val="2110"/>
                <w:rFonts w:eastAsia="Courier New"/>
                <w:sz w:val="28"/>
                <w:szCs w:val="28"/>
              </w:rPr>
              <w:t>+ 2 %</w:t>
            </w:r>
          </w:p>
        </w:tc>
      </w:tr>
    </w:tbl>
    <w:p w14:paraId="7A44743E" w14:textId="77777777" w:rsidR="00E44837" w:rsidRPr="00E44837" w:rsidRDefault="00E44837" w:rsidP="00E4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2C680F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Style w:val="2f0"/>
          <w:rFonts w:eastAsia="Courier New"/>
        </w:rPr>
        <w:t xml:space="preserve">Комментарий: </w:t>
      </w:r>
      <w:r w:rsidRPr="00E44837">
        <w:rPr>
          <w:rFonts w:ascii="Times New Roman" w:hAnsi="Times New Roman"/>
          <w:sz w:val="28"/>
          <w:szCs w:val="28"/>
        </w:rPr>
        <w:t>За период с 01.01.2021 г. по 31.12.2021 г. прошедшие изменения во врачебных кадрах участковой службы не повлияли на работу поликлиники, т.к. количество уволенных врачей соответствует количеству принятых на их места 9/9, а также с 01.01.2022 г. были дополнительно открыты 2 участка, в связи с увеличением количества прикрепленного населения.</w:t>
      </w:r>
    </w:p>
    <w:p w14:paraId="55A0D2E7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Высвобожденные штатные единицы не замедляют работу поликлиники, т.к. это должности руководящего состава филиалов и отделений - не ведущие амбулаторные приемы.</w:t>
      </w:r>
    </w:p>
    <w:p w14:paraId="15C7BE63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Принято: 13 работников среднего медицинского персонала, 10 работников прочего персонала.</w:t>
      </w:r>
    </w:p>
    <w:p w14:paraId="2ADFA6F8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Уволено в период с 01.01.2021 г. по 31.12.2021 г.: 13 работников среднего медицинского персонала, из них в основном люди, вышедшие на заслуженную пенсию по возрасту, 22 работника прочего персонала.</w:t>
      </w:r>
    </w:p>
    <w:p w14:paraId="61154B1D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В связи с введением ограничительных мер связанных с новой </w:t>
      </w:r>
      <w:proofErr w:type="spellStart"/>
      <w:r w:rsidRPr="00E44837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инфекцией обучение персонала проводится в дистанционном </w:t>
      </w:r>
      <w:r w:rsidRPr="00E44837">
        <w:rPr>
          <w:rFonts w:ascii="Times New Roman" w:hAnsi="Times New Roman"/>
          <w:sz w:val="28"/>
          <w:szCs w:val="28"/>
        </w:rPr>
        <w:lastRenderedPageBreak/>
        <w:t>форме, однако на основании приказа М3 РФ № 1179н от 23.12.2021 г. действие сертификатов продлены до 30 июня 2022 года.</w:t>
      </w:r>
    </w:p>
    <w:p w14:paraId="08EF7B45" w14:textId="77777777" w:rsidR="00E44837" w:rsidRPr="00E44837" w:rsidRDefault="00E44837" w:rsidP="00E44837">
      <w:pPr>
        <w:pStyle w:val="27"/>
        <w:keepNext/>
        <w:keepLines/>
        <w:shd w:val="clear" w:color="auto" w:fill="auto"/>
        <w:spacing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bookmarkStart w:id="21" w:name="bookmark18"/>
      <w:r w:rsidRPr="00E44837">
        <w:rPr>
          <w:rFonts w:ascii="Times New Roman" w:hAnsi="Times New Roman"/>
          <w:color w:val="000000"/>
          <w:sz w:val="28"/>
          <w:szCs w:val="28"/>
        </w:rPr>
        <w:t>4. Совершенствование диагностической, лечебной и реабилитационной помощи</w:t>
      </w:r>
      <w:bookmarkEnd w:id="21"/>
    </w:p>
    <w:p w14:paraId="6658B079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Style w:val="2f0"/>
          <w:rFonts w:eastAsia="Courier New"/>
        </w:rPr>
        <w:t xml:space="preserve">4.1 Государственное задание </w:t>
      </w:r>
      <w:r w:rsidRPr="00E44837">
        <w:rPr>
          <w:rFonts w:ascii="Times New Roman" w:hAnsi="Times New Roman"/>
          <w:sz w:val="28"/>
          <w:szCs w:val="28"/>
        </w:rPr>
        <w:t xml:space="preserve">на 2021 год включает в себя обеспечение мероприятий, направленных на охрану и укрепление здоровья населения: оказание медицинской помощи по выявлению и профилактике </w:t>
      </w:r>
      <w:proofErr w:type="spellStart"/>
      <w:r w:rsidRPr="00E44837">
        <w:rPr>
          <w:rFonts w:ascii="Times New Roman" w:hAnsi="Times New Roman"/>
          <w:sz w:val="28"/>
          <w:szCs w:val="28"/>
          <w:lang w:val="en-US" w:eastAsia="en-US" w:bidi="en-US"/>
        </w:rPr>
        <w:t>Covid</w:t>
      </w:r>
      <w:proofErr w:type="spellEnd"/>
      <w:r w:rsidRPr="00E44837">
        <w:rPr>
          <w:rFonts w:ascii="Times New Roman" w:hAnsi="Times New Roman"/>
          <w:sz w:val="28"/>
          <w:szCs w:val="28"/>
          <w:lang w:eastAsia="en-US" w:bidi="en-US"/>
        </w:rPr>
        <w:t>-19.</w:t>
      </w:r>
    </w:p>
    <w:p w14:paraId="73770AD0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Государственное задание выполнено на 100%</w:t>
      </w:r>
    </w:p>
    <w:p w14:paraId="38E6CD3E" w14:textId="77777777" w:rsidR="00E44837" w:rsidRPr="00E44837" w:rsidRDefault="00E44837" w:rsidP="00E44837">
      <w:pPr>
        <w:spacing w:line="240" w:lineRule="auto"/>
        <w:ind w:right="-7" w:firstLine="567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color w:val="000000"/>
          <w:sz w:val="28"/>
          <w:szCs w:val="28"/>
        </w:rPr>
        <w:t>4.2 Удовлетворенность населения</w:t>
      </w:r>
    </w:p>
    <w:p w14:paraId="095C8AC9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По результатам опросов: удовлетворенность посещением поликлиники, составила 96,5%,</w:t>
      </w:r>
    </w:p>
    <w:p w14:paraId="3E44EA88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Скорее не удовлетворены 1,9%</w:t>
      </w:r>
    </w:p>
    <w:p w14:paraId="74E62F02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Не удовлетворены 0.2%</w:t>
      </w:r>
    </w:p>
    <w:p w14:paraId="3DA64422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Затрудняются с ответом 1,4%</w:t>
      </w:r>
    </w:p>
    <w:p w14:paraId="2E908F1D" w14:textId="368706B8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Все обращения пациентов рассматриваются в индивидуальном порядке</w:t>
      </w:r>
      <w:r w:rsidR="00110A16">
        <w:rPr>
          <w:rFonts w:ascii="Times New Roman" w:hAnsi="Times New Roman"/>
          <w:sz w:val="28"/>
          <w:szCs w:val="28"/>
        </w:rPr>
        <w:t>.</w:t>
      </w:r>
      <w:r w:rsidRPr="00E44837">
        <w:rPr>
          <w:rFonts w:ascii="Times New Roman" w:hAnsi="Times New Roman"/>
          <w:sz w:val="28"/>
          <w:szCs w:val="28"/>
        </w:rPr>
        <w:t xml:space="preserve"> В случае негативного содержания обращения, специалисты поликлиники вступают в диалог с пациентом и детализируют проблему для ее решения</w:t>
      </w:r>
    </w:p>
    <w:p w14:paraId="7ACF1F4D" w14:textId="51BB3E27" w:rsid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>Изучаются предложения граждан по улучшению работы поликлиники, руководство использует обратную связь от пациентов для совершенствования оказания медицинской помощи</w:t>
      </w:r>
    </w:p>
    <w:p w14:paraId="174C3EE7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</w:p>
    <w:p w14:paraId="76F0D005" w14:textId="45B89D1F" w:rsidR="00E44837" w:rsidRPr="00E44837" w:rsidRDefault="00E44837" w:rsidP="00605DD7">
      <w:pPr>
        <w:widowControl w:val="0"/>
        <w:numPr>
          <w:ilvl w:val="0"/>
          <w:numId w:val="6"/>
        </w:numPr>
        <w:spacing w:after="0" w:line="240" w:lineRule="auto"/>
        <w:ind w:right="-7"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Санитарно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E44837">
        <w:rPr>
          <w:rFonts w:ascii="Times New Roman" w:hAnsi="Times New Roman"/>
          <w:b/>
          <w:bCs/>
          <w:color w:val="000000"/>
          <w:sz w:val="28"/>
          <w:szCs w:val="28"/>
        </w:rPr>
        <w:t>просветительская работа</w:t>
      </w:r>
    </w:p>
    <w:p w14:paraId="0F69442F" w14:textId="77777777" w:rsidR="00E44837" w:rsidRPr="00E44837" w:rsidRDefault="00E44837" w:rsidP="00E44837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E44837">
        <w:rPr>
          <w:rFonts w:ascii="Times New Roman" w:hAnsi="Times New Roman"/>
          <w:sz w:val="28"/>
          <w:szCs w:val="28"/>
        </w:rPr>
        <w:t xml:space="preserve">Персоналом поликлиники регулярно проводятся беседы с населением о необходимости соблюдать меры, направленные на сохранение здоровья при новой </w:t>
      </w:r>
      <w:proofErr w:type="spellStart"/>
      <w:r w:rsidRPr="00E44837">
        <w:rPr>
          <w:rFonts w:ascii="Times New Roman" w:hAnsi="Times New Roman"/>
          <w:sz w:val="28"/>
          <w:szCs w:val="28"/>
        </w:rPr>
        <w:t>корновирусной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инфекции, разъяснения о необходимости профилактических прививок и снижение риска заболевания </w:t>
      </w:r>
      <w:proofErr w:type="spellStart"/>
      <w:r w:rsidRPr="00E44837">
        <w:rPr>
          <w:rFonts w:ascii="Times New Roman" w:hAnsi="Times New Roman"/>
          <w:sz w:val="28"/>
          <w:szCs w:val="28"/>
        </w:rPr>
        <w:t>вакциноконтролируемыми</w:t>
      </w:r>
      <w:proofErr w:type="spellEnd"/>
      <w:r w:rsidRPr="00E44837">
        <w:rPr>
          <w:rFonts w:ascii="Times New Roman" w:hAnsi="Times New Roman"/>
          <w:sz w:val="28"/>
          <w:szCs w:val="28"/>
        </w:rPr>
        <w:t xml:space="preserve"> инфекциями.</w:t>
      </w:r>
    </w:p>
    <w:p w14:paraId="546975FF" w14:textId="77777777" w:rsidR="00E44837" w:rsidRPr="00E44837" w:rsidRDefault="00E44837" w:rsidP="00E4483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ED7718" w14:textId="77777777" w:rsidR="005D5904" w:rsidRPr="00E44837" w:rsidRDefault="005D5904" w:rsidP="005D5904">
      <w:pPr>
        <w:rPr>
          <w:rFonts w:ascii="Times New Roman" w:hAnsi="Times New Roman"/>
          <w:sz w:val="2"/>
          <w:szCs w:val="2"/>
        </w:rPr>
      </w:pPr>
    </w:p>
    <w:p w14:paraId="5A2399E7" w14:textId="77777777" w:rsidR="005D5904" w:rsidRPr="00E44837" w:rsidRDefault="005D5904" w:rsidP="005D5904">
      <w:pPr>
        <w:tabs>
          <w:tab w:val="left" w:pos="3300"/>
        </w:tabs>
        <w:rPr>
          <w:rFonts w:ascii="Times New Roman" w:hAnsi="Times New Roman"/>
        </w:rPr>
      </w:pPr>
    </w:p>
    <w:p w14:paraId="71C499CF" w14:textId="69FAC723" w:rsidR="00844DB0" w:rsidRPr="00E44837" w:rsidRDefault="00844DB0" w:rsidP="00527D7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844DB0" w:rsidRPr="00E44837" w:rsidSect="00110A16">
      <w:pgSz w:w="11900" w:h="16800"/>
      <w:pgMar w:top="1134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DDFA" w14:textId="77777777" w:rsidR="0042258E" w:rsidRDefault="0042258E" w:rsidP="008E7E50">
      <w:pPr>
        <w:spacing w:after="0" w:line="240" w:lineRule="auto"/>
      </w:pPr>
      <w:r>
        <w:separator/>
      </w:r>
    </w:p>
  </w:endnote>
  <w:endnote w:type="continuationSeparator" w:id="0">
    <w:p w14:paraId="7E36853E" w14:textId="77777777" w:rsidR="0042258E" w:rsidRDefault="0042258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2174" w14:textId="77777777" w:rsidR="0042258E" w:rsidRDefault="0042258E" w:rsidP="008E7E50">
      <w:pPr>
        <w:spacing w:after="0" w:line="240" w:lineRule="auto"/>
      </w:pPr>
      <w:r>
        <w:separator/>
      </w:r>
    </w:p>
  </w:footnote>
  <w:footnote w:type="continuationSeparator" w:id="0">
    <w:p w14:paraId="1940EB3D" w14:textId="77777777" w:rsidR="0042258E" w:rsidRDefault="0042258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060"/>
    <w:multiLevelType w:val="multilevel"/>
    <w:tmpl w:val="FE40AB8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152CC2"/>
    <w:multiLevelType w:val="multilevel"/>
    <w:tmpl w:val="B8FC280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3" w15:restartNumberingAfterBreak="0">
    <w:nsid w:val="2B3132C9"/>
    <w:multiLevelType w:val="multilevel"/>
    <w:tmpl w:val="0C2AEDE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E31817"/>
    <w:multiLevelType w:val="hybridMultilevel"/>
    <w:tmpl w:val="5F6C0CF4"/>
    <w:lvl w:ilvl="0" w:tplc="F66E70E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5754"/>
    <w:multiLevelType w:val="multilevel"/>
    <w:tmpl w:val="B9C08D5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0A16"/>
    <w:rsid w:val="001115FC"/>
    <w:rsid w:val="001130E3"/>
    <w:rsid w:val="00116987"/>
    <w:rsid w:val="001255F6"/>
    <w:rsid w:val="001305AF"/>
    <w:rsid w:val="0014158E"/>
    <w:rsid w:val="00152081"/>
    <w:rsid w:val="00152CE8"/>
    <w:rsid w:val="0015553D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D61F0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0F0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D7BA7"/>
    <w:rsid w:val="003E5B6B"/>
    <w:rsid w:val="003E6A77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0C"/>
    <w:rsid w:val="004210F5"/>
    <w:rsid w:val="0042258E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5314"/>
    <w:rsid w:val="00605DD7"/>
    <w:rsid w:val="0060681F"/>
    <w:rsid w:val="00606C3D"/>
    <w:rsid w:val="00606D89"/>
    <w:rsid w:val="00612290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1DFC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4837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1898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,Колонтитул + 9,Основной текст (2) + 10,Интервал 0 pt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11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3a">
    <w:name w:val="Основной текст (3)_"/>
    <w:basedOn w:val="a0"/>
    <w:locked/>
    <w:rsid w:val="00E4483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f9">
    <w:name w:val="Заголовок №1_"/>
    <w:basedOn w:val="a0"/>
    <w:link w:val="1fa"/>
    <w:locked/>
    <w:rsid w:val="00E44837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fa">
    <w:name w:val="Заголовок №1"/>
    <w:basedOn w:val="a"/>
    <w:link w:val="1f9"/>
    <w:rsid w:val="00E44837"/>
    <w:pPr>
      <w:widowControl w:val="0"/>
      <w:shd w:val="clear" w:color="auto" w:fill="FFFFFF"/>
      <w:spacing w:after="0" w:line="354" w:lineRule="exact"/>
      <w:outlineLvl w:val="0"/>
    </w:pPr>
    <w:rPr>
      <w:rFonts w:ascii="Times New Roman" w:hAnsi="Times New Roman"/>
      <w:sz w:val="32"/>
      <w:szCs w:val="32"/>
    </w:rPr>
  </w:style>
  <w:style w:type="character" w:customStyle="1" w:styleId="51">
    <w:name w:val="Основной текст (5)_"/>
    <w:basedOn w:val="a0"/>
    <w:link w:val="52"/>
    <w:locked/>
    <w:rsid w:val="00E44837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44837"/>
    <w:pPr>
      <w:widowControl w:val="0"/>
      <w:shd w:val="clear" w:color="auto" w:fill="FFFFFF"/>
      <w:spacing w:after="440" w:line="244" w:lineRule="exact"/>
      <w:ind w:firstLine="740"/>
      <w:jc w:val="both"/>
    </w:pPr>
    <w:rPr>
      <w:rFonts w:ascii="Times New Roman" w:hAnsi="Times New Roman"/>
      <w:b/>
      <w:bCs/>
    </w:rPr>
  </w:style>
  <w:style w:type="character" w:customStyle="1" w:styleId="44">
    <w:name w:val="Основной текст (4)"/>
    <w:basedOn w:val="a0"/>
    <w:rsid w:val="00E44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4pt">
    <w:name w:val="Основной текст (2) + 14 pt"/>
    <w:basedOn w:val="a0"/>
    <w:rsid w:val="00E44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10 pt"/>
    <w:basedOn w:val="a0"/>
    <w:rsid w:val="00E44837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8672-7F83-4985-98D5-0D1097AD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7</cp:revision>
  <cp:lastPrinted>2022-03-22T10:06:00Z</cp:lastPrinted>
  <dcterms:created xsi:type="dcterms:W3CDTF">2022-03-18T11:59:00Z</dcterms:created>
  <dcterms:modified xsi:type="dcterms:W3CDTF">2022-03-22T10:29:00Z</dcterms:modified>
</cp:coreProperties>
</file>