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4D4D40A" w:rsidR="00372520" w:rsidRPr="00CE33D1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D1">
        <w:rPr>
          <w:rFonts w:ascii="Times New Roman" w:hAnsi="Times New Roman"/>
          <w:b/>
          <w:bCs/>
          <w:sz w:val="8"/>
          <w:szCs w:val="8"/>
        </w:rPr>
        <w:t>-</w:t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23D77587" w:rsidR="000420EF" w:rsidRPr="00CE33D1" w:rsidRDefault="00CE33D1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  <w:vertAlign w:val="subscript"/>
        </w:rPr>
      </w:pPr>
      <w:r>
        <w:rPr>
          <w:rFonts w:ascii="Times New Roman" w:hAnsi="Times New Roman"/>
          <w:b/>
          <w:color w:val="830628"/>
          <w:sz w:val="44"/>
          <w:szCs w:val="44"/>
          <w:vertAlign w:val="subscript"/>
        </w:rPr>
        <w:softHyphen/>
      </w: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6533B10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0675A4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A6D8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81004A5" w14:textId="77777777" w:rsidR="000675A4" w:rsidRPr="007F1D61" w:rsidRDefault="000675A4" w:rsidP="000675A4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 согласовании направления средств стимулирования управы Академического района города Москвы на проведение мероприятий по благоустройству </w:t>
      </w:r>
      <w:r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на территории</w:t>
      </w:r>
      <w:r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Академического района города Москвы за счет средств 202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ACD746" w14:textId="0672EB27" w:rsidR="000675A4" w:rsidRDefault="000675A4" w:rsidP="00067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</w:t>
      </w:r>
      <w:r>
        <w:rPr>
          <w:rFonts w:ascii="Times New Roman" w:hAnsi="Times New Roman"/>
          <w:color w:val="000000" w:themeColor="text1"/>
          <w:sz w:val="28"/>
          <w:szCs w:val="28"/>
        </w:rPr>
        <w:t>2 марта 2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 № АК-08-</w:t>
      </w:r>
      <w:r>
        <w:rPr>
          <w:rFonts w:ascii="Times New Roman" w:hAnsi="Times New Roman"/>
          <w:color w:val="000000" w:themeColor="text1"/>
          <w:sz w:val="28"/>
          <w:szCs w:val="28"/>
        </w:rPr>
        <w:t>99/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7F1D61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-СД-4 от </w:t>
      </w:r>
      <w:r>
        <w:rPr>
          <w:rFonts w:ascii="Times New Roman" w:hAnsi="Times New Roman"/>
          <w:color w:val="000000" w:themeColor="text1"/>
          <w:sz w:val="28"/>
          <w:szCs w:val="28"/>
        </w:rPr>
        <w:t>6 марта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года) о согласовании направления средств стимулирования управы Академического района города Москвы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 на проведение мероприятий по благоустройству территорий Академического района города Москвы, </w:t>
      </w:r>
      <w:r w:rsidRPr="007F1D6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54CB8706" w14:textId="77777777" w:rsidR="000675A4" w:rsidRDefault="000675A4" w:rsidP="00067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1F07CEEB" w14:textId="77777777" w:rsidR="000675A4" w:rsidRPr="00320874" w:rsidRDefault="000675A4" w:rsidP="000675A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0874"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направление средств стимулирования управы </w:t>
      </w:r>
      <w:r w:rsidRPr="00E27CF6">
        <w:rPr>
          <w:rFonts w:ascii="Times New Roman" w:hAnsi="Times New Roman"/>
          <w:color w:val="000000" w:themeColor="text1"/>
          <w:sz w:val="28"/>
          <w:szCs w:val="28"/>
        </w:rPr>
        <w:t xml:space="preserve">Академического района города Москвы на проведение мероприятий по благоустройству на территории Академического района города Москвы за счет средств стимулирования 2023 года </w:t>
      </w:r>
      <w:r w:rsidRPr="00E27CF6">
        <w:rPr>
          <w:rFonts w:ascii="Times New Roman" w:hAnsi="Times New Roman"/>
          <w:sz w:val="28"/>
          <w:szCs w:val="28"/>
        </w:rPr>
        <w:t>согласно адресным перечням дворовых территорий в соответствии с Приложениями 1, 2.</w:t>
      </w:r>
      <w:r w:rsidRPr="00320874">
        <w:rPr>
          <w:rFonts w:ascii="Times New Roman" w:hAnsi="Times New Roman"/>
          <w:sz w:val="24"/>
          <w:szCs w:val="24"/>
        </w:rPr>
        <w:t xml:space="preserve"> </w:t>
      </w:r>
    </w:p>
    <w:p w14:paraId="0999C9C4" w14:textId="77777777" w:rsidR="000675A4" w:rsidRPr="007F1D61" w:rsidRDefault="000675A4" w:rsidP="000675A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 округа города Москвы, управу Академического района города Москвы.</w:t>
      </w:r>
    </w:p>
    <w:p w14:paraId="6BDE271D" w14:textId="77777777" w:rsidR="000675A4" w:rsidRPr="007F1D61" w:rsidRDefault="000675A4" w:rsidP="000675A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48F653E" w14:textId="77777777" w:rsidR="000675A4" w:rsidRPr="007F1D61" w:rsidRDefault="000675A4" w:rsidP="000675A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4C2BCFF8" w14:textId="77777777" w:rsidR="000675A4" w:rsidRPr="007F1D61" w:rsidRDefault="000675A4" w:rsidP="000675A4">
      <w:pPr>
        <w:pStyle w:val="ac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CDCBC3B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7A22E1">
        <w:rPr>
          <w:rFonts w:ascii="Times New Roman" w:hAnsi="Times New Roman"/>
          <w:sz w:val="28"/>
          <w:szCs w:val="28"/>
        </w:rPr>
        <w:t>9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FA6D8F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6B3E3803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0675A4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1D909BCE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592D835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0675A4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FA6D8F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EE9241" w14:textId="6AA51358" w:rsidR="000675A4" w:rsidRDefault="000675A4" w:rsidP="00067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Адресный перечень на проведение 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мероприятий по благоустройству на территории Академического района города Москвы за счет средств стимулирования управы Академического района 202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</w:t>
      </w:r>
    </w:p>
    <w:p w14:paraId="59E3FAB2" w14:textId="77777777" w:rsidR="00510E30" w:rsidRDefault="00510E30" w:rsidP="00067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4877" w:type="pct"/>
        <w:tblInd w:w="2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5"/>
        <w:gridCol w:w="2215"/>
        <w:gridCol w:w="1843"/>
        <w:gridCol w:w="2692"/>
        <w:gridCol w:w="1703"/>
        <w:gridCol w:w="2414"/>
        <w:gridCol w:w="1983"/>
        <w:gridCol w:w="8"/>
      </w:tblGrid>
      <w:tr w:rsidR="000675A4" w:rsidRPr="00E27CF6" w14:paraId="3D22F664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DAEC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46D759CB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C957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FC6F5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08A1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Объект благоустройства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22BE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ID </w:t>
            </w: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A811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7743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Итоговая стоимость, руб. с НДС</w:t>
            </w:r>
          </w:p>
        </w:tc>
      </w:tr>
      <w:tr w:rsidR="000675A4" w:rsidRPr="00E27CF6" w14:paraId="706F8281" w14:textId="77777777" w:rsidTr="000675A4">
        <w:trPr>
          <w:trHeight w:val="5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336F2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парковых зон/скверов/объектов озеленения</w:t>
            </w:r>
          </w:p>
        </w:tc>
      </w:tr>
      <w:tr w:rsidR="000675A4" w:rsidRPr="00E27CF6" w14:paraId="5B323281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E8F9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77B7B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8FF8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03EFA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10-С (ул. Шверника)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CE19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904272835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7902F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3409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23 464 221,64</w:t>
            </w:r>
          </w:p>
        </w:tc>
      </w:tr>
      <w:tr w:rsidR="000675A4" w:rsidRPr="00E27CF6" w14:paraId="4A5FE54D" w14:textId="77777777" w:rsidTr="000675A4">
        <w:trPr>
          <w:gridAfter w:val="1"/>
          <w:wAfter w:w="2" w:type="pct"/>
          <w:trHeight w:val="20"/>
        </w:trPr>
        <w:tc>
          <w:tcPr>
            <w:tcW w:w="4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8618C" w14:textId="77777777" w:rsidR="000675A4" w:rsidRPr="000675A4" w:rsidRDefault="000675A4" w:rsidP="000D05E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2F3CE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23 464 221,64</w:t>
            </w:r>
          </w:p>
        </w:tc>
      </w:tr>
      <w:tr w:rsidR="000675A4" w:rsidRPr="00E27CF6" w14:paraId="1D386B32" w14:textId="77777777" w:rsidTr="000675A4">
        <w:trPr>
          <w:trHeight w:val="5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8F0A" w14:textId="77777777" w:rsidR="000675A4" w:rsidRPr="000675A4" w:rsidRDefault="000675A4" w:rsidP="000D05E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0675A4" w:rsidRPr="00E27CF6" w14:paraId="10D1FDA3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51A9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A840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8B51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59C5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Черемушкинская Б. ул., д.20 к.3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C4A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722266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8F65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спортивной площадки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BCC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6 284 910,82</w:t>
            </w:r>
          </w:p>
        </w:tc>
      </w:tr>
      <w:tr w:rsidR="000675A4" w:rsidRPr="00E27CF6" w14:paraId="2C1720BA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BFEC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8EFD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671CF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8F688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Вавилова ул., д.17, 17а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7B4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721776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40B4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спортивной площадки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EE12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9 788 804,53</w:t>
            </w:r>
          </w:p>
        </w:tc>
      </w:tr>
      <w:tr w:rsidR="000675A4" w:rsidRPr="00E27CF6" w14:paraId="1E7C1197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F408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B8DC1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9F19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6FF54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Профсоюзная ул., д.11/11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E3DE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692263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125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спортивной площадки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C01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10 308 034,20</w:t>
            </w:r>
          </w:p>
        </w:tc>
      </w:tr>
      <w:tr w:rsidR="000675A4" w:rsidRPr="00E27CF6" w14:paraId="69DB4150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BA287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6D242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D172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EF417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Дмитрия Ульянова ул., д.28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6C89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721886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8E44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спортивной площадки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3DF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10 558 325,53</w:t>
            </w:r>
          </w:p>
        </w:tc>
      </w:tr>
      <w:tr w:rsidR="000675A4" w:rsidRPr="00E27CF6" w14:paraId="6199B79C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57B52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8C9C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20B6B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CFB30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Дмитрия Ульянова ул., д.23, к.1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D28D1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185569764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C59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спортивной площадки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0592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5 230 305,21</w:t>
            </w:r>
          </w:p>
        </w:tc>
      </w:tr>
      <w:tr w:rsidR="000675A4" w:rsidRPr="00E27CF6" w14:paraId="587CE800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5D893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277BE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5C9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3BE0D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Ивана Бабушкина ул., д.18 к.1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EC5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173884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D8391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спортивной площадки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D5A4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10 558 325,53</w:t>
            </w:r>
          </w:p>
        </w:tc>
      </w:tr>
      <w:tr w:rsidR="000675A4" w:rsidRPr="00E27CF6" w14:paraId="20B45966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DD273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FD7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A1CF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A6B65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Вавилова ул., д.35 к.2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02CB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695675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FE6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спортивной площадки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5F13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9 251 043,67</w:t>
            </w:r>
          </w:p>
        </w:tc>
      </w:tr>
      <w:tr w:rsidR="000675A4" w:rsidRPr="00E27CF6" w14:paraId="27A6D136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6664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DC41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8C5F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9DB6C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Гримау</w:t>
            </w:r>
            <w:proofErr w:type="spellEnd"/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ул., д.3 к.2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39FF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160674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BB4FE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МАФ и ограждения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B6963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20 296 505,60</w:t>
            </w:r>
          </w:p>
        </w:tc>
      </w:tr>
      <w:tr w:rsidR="000675A4" w:rsidRPr="00E27CF6" w14:paraId="7DBA338D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4BAB7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BDDD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B49E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8B2B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>Гримау</w:t>
            </w:r>
            <w:proofErr w:type="spellEnd"/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5/1 к.2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DB43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0675A4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700669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28F3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контейнерной площадки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AC811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sz w:val="24"/>
                <w:szCs w:val="24"/>
              </w:rPr>
              <w:t>984 064,52</w:t>
            </w:r>
          </w:p>
        </w:tc>
      </w:tr>
      <w:tr w:rsidR="000675A4" w:rsidRPr="00E27CF6" w14:paraId="488DB0CA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8A055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BD5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A7735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C2198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Шверника ул. 8/1 к.3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188EE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0675A4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717861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EDB9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контейнерной площадки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B147B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sz w:val="24"/>
                <w:szCs w:val="24"/>
              </w:rPr>
              <w:t>984 064,52</w:t>
            </w:r>
          </w:p>
        </w:tc>
      </w:tr>
      <w:tr w:rsidR="000675A4" w:rsidRPr="00E27CF6" w14:paraId="7DB5DD94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403D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3E30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9B66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30A2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 ул. 5/6 к.2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9EE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0675A4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690153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ACF67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контейнерной площадки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36C13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sz w:val="24"/>
                <w:szCs w:val="24"/>
              </w:rPr>
              <w:t>984 064,52</w:t>
            </w:r>
          </w:p>
        </w:tc>
      </w:tr>
      <w:tr w:rsidR="000675A4" w:rsidRPr="00E27CF6" w14:paraId="0D7C3E27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27E5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8D2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76C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06C34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12/2 к.3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3F98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0675A4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149817</w:t>
              </w:r>
            </w:hyperlink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8ACF3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контейнерной площадки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B84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sz w:val="24"/>
                <w:szCs w:val="24"/>
              </w:rPr>
              <w:t>984 064,52</w:t>
            </w:r>
          </w:p>
        </w:tc>
      </w:tr>
      <w:tr w:rsidR="000675A4" w:rsidRPr="00E27CF6" w14:paraId="5C4A5850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91BE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086E5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3E38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C4779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>60-летия Октября просп. 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EC4D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0675A4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687232</w:t>
              </w:r>
            </w:hyperlink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2952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контейнерной площадки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07DE3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1 154 049,33</w:t>
            </w:r>
          </w:p>
        </w:tc>
      </w:tr>
      <w:tr w:rsidR="000675A4" w:rsidRPr="00E27CF6" w14:paraId="7B693095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2ACFA7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044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AAE2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7E024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93F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0675A4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157017</w:t>
              </w:r>
            </w:hyperlink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FC1E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контейнерной площадки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F6E5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984 064,52</w:t>
            </w:r>
          </w:p>
        </w:tc>
      </w:tr>
      <w:tr w:rsidR="000675A4" w:rsidRPr="00E27CF6" w14:paraId="12326C27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9C5AF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804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C68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86CD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1 к.4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73FF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0675A4">
                <w:rPr>
                  <w:rFonts w:ascii="Times New Roman" w:hAnsi="Times New Roman"/>
                  <w:color w:val="000000"/>
                  <w:sz w:val="24"/>
                  <w:szCs w:val="24"/>
                </w:rPr>
                <w:t>697482</w:t>
              </w:r>
            </w:hyperlink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AF61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контейнерной площадки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10A3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sz w:val="24"/>
                <w:szCs w:val="24"/>
              </w:rPr>
              <w:t>1 496 784,54</w:t>
            </w:r>
          </w:p>
        </w:tc>
      </w:tr>
      <w:tr w:rsidR="000675A4" w:rsidRPr="00E27CF6" w14:paraId="3853EBFB" w14:textId="77777777" w:rsidTr="000675A4">
        <w:trPr>
          <w:gridAfter w:val="1"/>
          <w:wAfter w:w="2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BCB2B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F08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18F4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2C35A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2 к.1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39BF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0675A4">
                <w:rPr>
                  <w:rFonts w:ascii="Times New Roman" w:hAnsi="Times New Roman"/>
                  <w:color w:val="000000"/>
                  <w:sz w:val="24"/>
                  <w:szCs w:val="24"/>
                </w:rPr>
                <w:t>683630</w:t>
              </w:r>
            </w:hyperlink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3D8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контейнерной площадки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D9E7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sz w:val="24"/>
                <w:szCs w:val="24"/>
              </w:rPr>
              <w:t>984 064,52</w:t>
            </w:r>
          </w:p>
        </w:tc>
      </w:tr>
      <w:tr w:rsidR="000675A4" w:rsidRPr="00E27CF6" w14:paraId="28666F23" w14:textId="77777777" w:rsidTr="000675A4">
        <w:trPr>
          <w:gridAfter w:val="1"/>
          <w:wAfter w:w="2" w:type="pct"/>
          <w:trHeight w:val="20"/>
        </w:trPr>
        <w:tc>
          <w:tcPr>
            <w:tcW w:w="4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0D17E" w14:textId="77777777" w:rsidR="000675A4" w:rsidRPr="000675A4" w:rsidRDefault="000675A4" w:rsidP="000D05E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18DB6" w14:textId="77777777" w:rsidR="000675A4" w:rsidRPr="000675A4" w:rsidRDefault="000675A4" w:rsidP="000D05E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90 831 476,08</w:t>
            </w:r>
          </w:p>
        </w:tc>
      </w:tr>
      <w:tr w:rsidR="000675A4" w:rsidRPr="00E27CF6" w14:paraId="221E8672" w14:textId="77777777" w:rsidTr="000675A4">
        <w:trPr>
          <w:gridAfter w:val="1"/>
          <w:wAfter w:w="2" w:type="pct"/>
          <w:trHeight w:val="20"/>
        </w:trPr>
        <w:tc>
          <w:tcPr>
            <w:tcW w:w="42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25A78" w14:textId="77777777" w:rsidR="000675A4" w:rsidRPr="000675A4" w:rsidRDefault="000675A4" w:rsidP="000D05E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595BE" w14:textId="77777777" w:rsidR="000675A4" w:rsidRPr="000675A4" w:rsidRDefault="000675A4" w:rsidP="000D05E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75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114 295 697,72</w:t>
            </w:r>
          </w:p>
        </w:tc>
      </w:tr>
    </w:tbl>
    <w:p w14:paraId="081896E3" w14:textId="77777777" w:rsidR="000675A4" w:rsidRPr="00E27CF6" w:rsidRDefault="000675A4" w:rsidP="00067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2614347" w14:textId="77777777" w:rsidR="000675A4" w:rsidRPr="00E27CF6" w:rsidRDefault="000675A4" w:rsidP="000675A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85ED934" w14:textId="77777777" w:rsidR="000675A4" w:rsidRDefault="000675A4" w:rsidP="000675A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49BF74A2" w14:textId="77777777" w:rsidR="000675A4" w:rsidRPr="00E27CF6" w:rsidRDefault="000675A4" w:rsidP="000675A4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</w:t>
      </w:r>
    </w:p>
    <w:p w14:paraId="50EA5566" w14:textId="5D248E42" w:rsidR="000675A4" w:rsidRPr="00E27CF6" w:rsidRDefault="000675A4" w:rsidP="000675A4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48DB0F22" w14:textId="77777777" w:rsidR="000675A4" w:rsidRPr="00E27CF6" w:rsidRDefault="000675A4" w:rsidP="000675A4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16E06678" w14:textId="133B5B05" w:rsidR="000675A4" w:rsidRPr="00E27CF6" w:rsidRDefault="000675A4" w:rsidP="000675A4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03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Pr="00E27CF6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23</w:t>
      </w:r>
    </w:p>
    <w:p w14:paraId="39C7B846" w14:textId="77777777" w:rsidR="000675A4" w:rsidRPr="00E27CF6" w:rsidRDefault="000675A4" w:rsidP="000675A4">
      <w:pPr>
        <w:spacing w:after="0" w:line="240" w:lineRule="auto"/>
        <w:ind w:left="10206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DF5357D" w14:textId="77777777" w:rsidR="000675A4" w:rsidRDefault="000675A4" w:rsidP="00067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Адресный перечень на проведение 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мероприятий по благоустройству на территории Академического района города Москвы за счет средств стимулирования управы Академического района 202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</w:t>
      </w:r>
    </w:p>
    <w:p w14:paraId="0311D102" w14:textId="77777777" w:rsidR="000675A4" w:rsidRPr="00E27CF6" w:rsidRDefault="000675A4" w:rsidP="00067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8BEFF9" w14:textId="77777777" w:rsidR="000675A4" w:rsidRPr="00E27CF6" w:rsidRDefault="000675A4" w:rsidP="00067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27CF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Разработка проектно-сметной документации</w:t>
      </w:r>
    </w:p>
    <w:p w14:paraId="5C8210C7" w14:textId="77777777" w:rsidR="000675A4" w:rsidRPr="00E27CF6" w:rsidRDefault="000675A4" w:rsidP="00067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5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5"/>
        <w:gridCol w:w="2387"/>
        <w:gridCol w:w="1843"/>
        <w:gridCol w:w="2126"/>
        <w:gridCol w:w="2552"/>
        <w:gridCol w:w="1560"/>
        <w:gridCol w:w="1700"/>
        <w:gridCol w:w="1769"/>
      </w:tblGrid>
      <w:tr w:rsidR="000675A4" w:rsidRPr="00E27CF6" w14:paraId="3B3FEE8F" w14:textId="77777777" w:rsidTr="000675A4">
        <w:trPr>
          <w:trHeight w:val="9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A93AA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6A8F8D6A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0FF3D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C97F0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D7E51" w14:textId="0889FD10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Объект </w:t>
            </w:r>
            <w:proofErr w:type="gramStart"/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устройства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E91A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27811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ID </w:t>
            </w: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F40C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работ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36253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Итоговая стоимость, руб. с НДС</w:t>
            </w:r>
          </w:p>
        </w:tc>
      </w:tr>
      <w:tr w:rsidR="000675A4" w:rsidRPr="00E27CF6" w14:paraId="00B5EAAB" w14:textId="77777777" w:rsidTr="000675A4">
        <w:trPr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FA6B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B67E3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D4C2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F4218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«Академический»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768F5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Парковая зона/сквер/объект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81D5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908913101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B818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5C868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2 073 345,90</w:t>
            </w:r>
          </w:p>
        </w:tc>
      </w:tr>
      <w:tr w:rsidR="000675A4" w:rsidRPr="00E27CF6" w14:paraId="4B62DFB3" w14:textId="77777777" w:rsidTr="000675A4">
        <w:trPr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84E07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64D52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0FB82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D9753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Черемушкинская Б. ул., д.40 к.3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3109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192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155727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D9C0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82D69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75A4" w:rsidRPr="00E27CF6" w14:paraId="45FFB4BD" w14:textId="77777777" w:rsidTr="000675A4">
        <w:trPr>
          <w:trHeight w:val="5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CA59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9DB0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4DD2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52F29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Черемушкинская Б. ул., д.42 к.2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EF36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BFF5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BFC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9228" w14:textId="77777777" w:rsidR="000675A4" w:rsidRPr="00E27CF6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75A4" w:rsidRPr="00E27CF6" w14:paraId="7C5EF0EC" w14:textId="77777777" w:rsidTr="000675A4">
        <w:trPr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596F1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C908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0E042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828AE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Кржижановского ул., д.8 к.1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D79D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83D1E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D8616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DB9D4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75A4" w:rsidRPr="00E27CF6" w14:paraId="4539CF9A" w14:textId="77777777" w:rsidTr="000675A4">
        <w:trPr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D982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1F05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E4F5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586E8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Кржижановского ул., д.8 к.2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39C4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D29F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DDD0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42E88" w14:textId="77777777" w:rsidR="000675A4" w:rsidRPr="00E27CF6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75A4" w:rsidRPr="00E27CF6" w14:paraId="3BE86980" w14:textId="77777777" w:rsidTr="000675A4">
        <w:trPr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E29A0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FC16E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C7EC9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8DF75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Ивана Бабушкина ул., д.3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377C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A81C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711686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F208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F9F8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75A4" w:rsidRPr="00E27CF6" w14:paraId="3815BF71" w14:textId="77777777" w:rsidTr="000675A4">
        <w:trPr>
          <w:trHeight w:val="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41523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BE0D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6C67F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E4CE" w14:textId="77777777" w:rsidR="000675A4" w:rsidRPr="000675A4" w:rsidRDefault="000675A4" w:rsidP="000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Винокурова, д 5/6 к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978B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167C5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155407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6B3DA" w14:textId="77777777" w:rsidR="000675A4" w:rsidRPr="000675A4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ПСД (ремонт фонтана)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9062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541 512,83</w:t>
            </w:r>
          </w:p>
        </w:tc>
      </w:tr>
      <w:tr w:rsidR="000675A4" w:rsidRPr="00E27CF6" w14:paraId="0C2D0C73" w14:textId="77777777" w:rsidTr="000675A4">
        <w:trPr>
          <w:trHeight w:val="454"/>
        </w:trPr>
        <w:tc>
          <w:tcPr>
            <w:tcW w:w="1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E229A" w14:textId="77777777" w:rsidR="000675A4" w:rsidRPr="00E27CF6" w:rsidRDefault="000675A4" w:rsidP="000D05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22B89" w14:textId="77777777" w:rsidR="000675A4" w:rsidRPr="00E27CF6" w:rsidRDefault="000675A4" w:rsidP="000D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CF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2 614 858,73</w:t>
            </w:r>
          </w:p>
        </w:tc>
      </w:tr>
    </w:tbl>
    <w:p w14:paraId="70E163BF" w14:textId="77777777" w:rsidR="00FA6D8F" w:rsidRPr="00D63735" w:rsidRDefault="00FA6D8F" w:rsidP="0006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FA6D8F">
      <w:pgSz w:w="16800" w:h="11900" w:orient="landscape"/>
      <w:pgMar w:top="1134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FC38" w14:textId="77777777" w:rsidR="00A62CFB" w:rsidRDefault="00A62CFB" w:rsidP="008E7E50">
      <w:pPr>
        <w:spacing w:after="0" w:line="240" w:lineRule="auto"/>
      </w:pPr>
      <w:r>
        <w:separator/>
      </w:r>
    </w:p>
  </w:endnote>
  <w:endnote w:type="continuationSeparator" w:id="0">
    <w:p w14:paraId="0E1556B7" w14:textId="77777777" w:rsidR="00A62CFB" w:rsidRDefault="00A62CF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F93C" w14:textId="77777777" w:rsidR="00A62CFB" w:rsidRDefault="00A62CFB" w:rsidP="008E7E50">
      <w:pPr>
        <w:spacing w:after="0" w:line="240" w:lineRule="auto"/>
      </w:pPr>
      <w:r>
        <w:separator/>
      </w:r>
    </w:p>
  </w:footnote>
  <w:footnote w:type="continuationSeparator" w:id="0">
    <w:p w14:paraId="71E04080" w14:textId="77777777" w:rsidR="00A62CFB" w:rsidRDefault="00A62CF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2162B6A"/>
    <w:multiLevelType w:val="multilevel"/>
    <w:tmpl w:val="EC52A802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2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675A4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0E30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62CFB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estr-ogh.mos.ru/ogh/906582442000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estr-ogh.mos.ru/ogh/89668483000038" TargetMode="External"/><Relationship Id="rId17" Type="http://schemas.openxmlformats.org/officeDocument/2006/relationships/hyperlink" Target="https://reestr-ogh.mos.ru/ogh/87642719600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estr-ogh.mos.ru/ogh/875090517000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estr-ogh.mos.ru/ogh/8767843790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estr-ogh.mos.ru/ogh/88616472300038" TargetMode="External"/><Relationship Id="rId10" Type="http://schemas.openxmlformats.org/officeDocument/2006/relationships/hyperlink" Target="https://reestr-ogh.mos.ru/ogh/912129611000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Relationship Id="rId14" Type="http://schemas.openxmlformats.org/officeDocument/2006/relationships/hyperlink" Target="https://reestr-ogh.mos.ru/ogh/886192369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E970-A3CE-4E5D-862F-9E458AE8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2023-03-03T12:37:00Z</cp:lastPrinted>
  <dcterms:created xsi:type="dcterms:W3CDTF">2023-03-13T08:51:00Z</dcterms:created>
  <dcterms:modified xsi:type="dcterms:W3CDTF">2023-03-13T08:52:00Z</dcterms:modified>
</cp:coreProperties>
</file>